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88A" w:rsidRPr="00D757C3" w:rsidRDefault="009506F2" w:rsidP="009506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7C3">
        <w:rPr>
          <w:rFonts w:ascii="Times New Roman" w:hAnsi="Times New Roman" w:cs="Times New Roman"/>
          <w:b/>
          <w:sz w:val="28"/>
          <w:szCs w:val="28"/>
        </w:rPr>
        <w:t>Перечень инвестиционных площадок в городском округе города Обнинска Калужской области</w:t>
      </w:r>
    </w:p>
    <w:p w:rsidR="009506F2" w:rsidRDefault="009506F2" w:rsidP="009506F2">
      <w:pPr>
        <w:jc w:val="center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81"/>
        <w:gridCol w:w="1641"/>
        <w:gridCol w:w="1559"/>
        <w:gridCol w:w="1276"/>
        <w:gridCol w:w="1275"/>
        <w:gridCol w:w="1843"/>
        <w:gridCol w:w="1885"/>
        <w:gridCol w:w="1311"/>
        <w:gridCol w:w="1057"/>
        <w:gridCol w:w="2232"/>
      </w:tblGrid>
      <w:tr w:rsidR="00D757C3" w:rsidTr="003F6795">
        <w:tc>
          <w:tcPr>
            <w:tcW w:w="481" w:type="dxa"/>
          </w:tcPr>
          <w:p w:rsidR="009506F2" w:rsidRPr="00D757C3" w:rsidRDefault="009506F2" w:rsidP="00950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7C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41" w:type="dxa"/>
          </w:tcPr>
          <w:p w:rsidR="009506F2" w:rsidRPr="00D757C3" w:rsidRDefault="009506F2" w:rsidP="00950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7C3">
              <w:rPr>
                <w:rFonts w:ascii="Times New Roman" w:hAnsi="Times New Roman" w:cs="Times New Roman"/>
                <w:sz w:val="24"/>
                <w:szCs w:val="24"/>
              </w:rPr>
              <w:t>Тип площадки (земельный участок (ЗУ)/объект капитального строительства (ОКС))</w:t>
            </w:r>
          </w:p>
        </w:tc>
        <w:tc>
          <w:tcPr>
            <w:tcW w:w="1559" w:type="dxa"/>
          </w:tcPr>
          <w:p w:rsidR="009506F2" w:rsidRPr="00D757C3" w:rsidRDefault="009506F2" w:rsidP="00950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7C3">
              <w:rPr>
                <w:rFonts w:ascii="Times New Roman" w:hAnsi="Times New Roman" w:cs="Times New Roman"/>
                <w:sz w:val="24"/>
                <w:szCs w:val="24"/>
              </w:rPr>
              <w:t>Кадастровый номер/адрес объекта</w:t>
            </w:r>
          </w:p>
        </w:tc>
        <w:tc>
          <w:tcPr>
            <w:tcW w:w="1276" w:type="dxa"/>
          </w:tcPr>
          <w:p w:rsidR="009506F2" w:rsidRPr="00D757C3" w:rsidRDefault="009506F2" w:rsidP="00950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7C3">
              <w:rPr>
                <w:rFonts w:ascii="Times New Roman" w:hAnsi="Times New Roman" w:cs="Times New Roman"/>
                <w:sz w:val="24"/>
                <w:szCs w:val="24"/>
              </w:rPr>
              <w:t xml:space="preserve">Площадь, </w:t>
            </w:r>
          </w:p>
          <w:p w:rsidR="009506F2" w:rsidRPr="00D757C3" w:rsidRDefault="009506F2" w:rsidP="00950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7C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D757C3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275" w:type="dxa"/>
          </w:tcPr>
          <w:p w:rsidR="009506F2" w:rsidRPr="00D757C3" w:rsidRDefault="009506F2" w:rsidP="00950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7C3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1843" w:type="dxa"/>
          </w:tcPr>
          <w:p w:rsidR="009506F2" w:rsidRPr="00D757C3" w:rsidRDefault="009506F2" w:rsidP="00950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7C3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1885" w:type="dxa"/>
          </w:tcPr>
          <w:p w:rsidR="009506F2" w:rsidRPr="00D757C3" w:rsidRDefault="009506F2" w:rsidP="00950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7C3">
              <w:rPr>
                <w:rFonts w:ascii="Times New Roman" w:hAnsi="Times New Roman" w:cs="Times New Roman"/>
                <w:sz w:val="24"/>
                <w:szCs w:val="24"/>
              </w:rPr>
              <w:t xml:space="preserve">Статус подключения к сетям инженерной инфраструктуры (электричество, газ, </w:t>
            </w:r>
            <w:proofErr w:type="spellStart"/>
            <w:proofErr w:type="gramStart"/>
            <w:r w:rsidRPr="00D757C3">
              <w:rPr>
                <w:rFonts w:ascii="Times New Roman" w:hAnsi="Times New Roman" w:cs="Times New Roman"/>
                <w:sz w:val="24"/>
                <w:szCs w:val="24"/>
              </w:rPr>
              <w:t>водоснабжение,водоотведение</w:t>
            </w:r>
            <w:proofErr w:type="spellEnd"/>
            <w:proofErr w:type="gramEnd"/>
            <w:r w:rsidRPr="00D757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11" w:type="dxa"/>
          </w:tcPr>
          <w:p w:rsidR="009506F2" w:rsidRPr="00D757C3" w:rsidRDefault="009506F2" w:rsidP="00950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7C3">
              <w:rPr>
                <w:rFonts w:ascii="Times New Roman" w:hAnsi="Times New Roman" w:cs="Times New Roman"/>
                <w:sz w:val="24"/>
                <w:szCs w:val="24"/>
              </w:rPr>
              <w:t>Транспортная доступность</w:t>
            </w:r>
          </w:p>
        </w:tc>
        <w:tc>
          <w:tcPr>
            <w:tcW w:w="1057" w:type="dxa"/>
          </w:tcPr>
          <w:p w:rsidR="009506F2" w:rsidRPr="00D757C3" w:rsidRDefault="009506F2" w:rsidP="00950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7C3">
              <w:rPr>
                <w:rFonts w:ascii="Times New Roman" w:hAnsi="Times New Roman" w:cs="Times New Roman"/>
                <w:sz w:val="24"/>
                <w:szCs w:val="24"/>
              </w:rPr>
              <w:t>Ограничения к использованию</w:t>
            </w:r>
          </w:p>
        </w:tc>
        <w:tc>
          <w:tcPr>
            <w:tcW w:w="2232" w:type="dxa"/>
          </w:tcPr>
          <w:p w:rsidR="009506F2" w:rsidRPr="00D757C3" w:rsidRDefault="009506F2" w:rsidP="00950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7C3">
              <w:rPr>
                <w:rFonts w:ascii="Times New Roman" w:hAnsi="Times New Roman" w:cs="Times New Roman"/>
                <w:sz w:val="24"/>
                <w:szCs w:val="24"/>
              </w:rPr>
              <w:t>Потенциальное использование (вид деятельности: промышленность, туризм и др.)</w:t>
            </w:r>
          </w:p>
        </w:tc>
      </w:tr>
      <w:tr w:rsidR="00D757C3" w:rsidTr="003F6795">
        <w:tc>
          <w:tcPr>
            <w:tcW w:w="481" w:type="dxa"/>
          </w:tcPr>
          <w:p w:rsidR="009506F2" w:rsidRPr="00D757C3" w:rsidRDefault="009506F2" w:rsidP="00950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7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1" w:type="dxa"/>
          </w:tcPr>
          <w:p w:rsidR="009506F2" w:rsidRPr="00D757C3" w:rsidRDefault="009506F2" w:rsidP="00950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7C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9506F2" w:rsidRPr="00D757C3" w:rsidRDefault="00D757C3" w:rsidP="00950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7C3">
              <w:rPr>
                <w:rFonts w:ascii="Times New Roman" w:hAnsi="Times New Roman" w:cs="Times New Roman"/>
                <w:sz w:val="24"/>
                <w:szCs w:val="24"/>
              </w:rPr>
              <w:t>Обнинск, Киевское шоссе, 108 км</w:t>
            </w:r>
          </w:p>
        </w:tc>
        <w:tc>
          <w:tcPr>
            <w:tcW w:w="1276" w:type="dxa"/>
          </w:tcPr>
          <w:p w:rsidR="009506F2" w:rsidRPr="00D757C3" w:rsidRDefault="00D757C3" w:rsidP="00950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7C3">
              <w:rPr>
                <w:rFonts w:ascii="Times New Roman" w:hAnsi="Times New Roman" w:cs="Times New Roman"/>
                <w:sz w:val="24"/>
                <w:szCs w:val="24"/>
              </w:rPr>
              <w:t>258900</w:t>
            </w:r>
          </w:p>
        </w:tc>
        <w:tc>
          <w:tcPr>
            <w:tcW w:w="1275" w:type="dxa"/>
          </w:tcPr>
          <w:p w:rsidR="009506F2" w:rsidRPr="00D757C3" w:rsidRDefault="00BA5C4D" w:rsidP="00950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r w:rsidR="00D757C3" w:rsidRPr="00D757C3">
              <w:rPr>
                <w:rFonts w:ascii="Times New Roman" w:hAnsi="Times New Roman" w:cs="Times New Roman"/>
                <w:sz w:val="24"/>
                <w:szCs w:val="24"/>
              </w:rPr>
              <w:t>ли населенных пунктов</w:t>
            </w:r>
          </w:p>
        </w:tc>
        <w:tc>
          <w:tcPr>
            <w:tcW w:w="1843" w:type="dxa"/>
          </w:tcPr>
          <w:p w:rsidR="009506F2" w:rsidRPr="00D757C3" w:rsidRDefault="00D757C3" w:rsidP="00950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7C3">
              <w:rPr>
                <w:rFonts w:ascii="Times New Roman" w:hAnsi="Times New Roman" w:cs="Times New Roman"/>
                <w:sz w:val="24"/>
                <w:szCs w:val="24"/>
              </w:rPr>
              <w:t>Научно-производственная деятельность</w:t>
            </w:r>
          </w:p>
        </w:tc>
        <w:tc>
          <w:tcPr>
            <w:tcW w:w="1885" w:type="dxa"/>
          </w:tcPr>
          <w:p w:rsidR="009506F2" w:rsidRPr="00D757C3" w:rsidRDefault="00D757C3" w:rsidP="00950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7C3">
              <w:rPr>
                <w:rFonts w:ascii="Times New Roman" w:hAnsi="Times New Roman" w:cs="Times New Roman"/>
                <w:sz w:val="24"/>
                <w:szCs w:val="24"/>
              </w:rPr>
              <w:t>Не подключено</w:t>
            </w:r>
          </w:p>
        </w:tc>
        <w:tc>
          <w:tcPr>
            <w:tcW w:w="1311" w:type="dxa"/>
          </w:tcPr>
          <w:p w:rsidR="009506F2" w:rsidRDefault="00720278" w:rsidP="00950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720278" w:rsidRPr="00D757C3" w:rsidRDefault="00720278" w:rsidP="00950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9506F2" w:rsidRPr="00D757C3" w:rsidRDefault="00D757C3" w:rsidP="00950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7C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32" w:type="dxa"/>
          </w:tcPr>
          <w:p w:rsidR="009506F2" w:rsidRPr="00D757C3" w:rsidRDefault="00D757C3" w:rsidP="00950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7C3">
              <w:rPr>
                <w:rFonts w:ascii="Times New Roman" w:hAnsi="Times New Roman" w:cs="Times New Roman"/>
                <w:sz w:val="24"/>
                <w:szCs w:val="24"/>
              </w:rPr>
              <w:t>Размещение технологических, промышленных, агропромышленных парков, бизнес-инкубаторов</w:t>
            </w:r>
          </w:p>
        </w:tc>
      </w:tr>
      <w:tr w:rsidR="00D757C3" w:rsidTr="003F6795">
        <w:tc>
          <w:tcPr>
            <w:tcW w:w="481" w:type="dxa"/>
          </w:tcPr>
          <w:p w:rsidR="009506F2" w:rsidRPr="00D757C3" w:rsidRDefault="00D757C3" w:rsidP="00950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7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1" w:type="dxa"/>
          </w:tcPr>
          <w:p w:rsidR="009506F2" w:rsidRPr="00D757C3" w:rsidRDefault="00D757C3" w:rsidP="00950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7C3">
              <w:rPr>
                <w:rFonts w:ascii="Times New Roman" w:hAnsi="Times New Roman" w:cs="Times New Roman"/>
                <w:sz w:val="24"/>
                <w:szCs w:val="24"/>
              </w:rPr>
              <w:t>Объект капитального строительства</w:t>
            </w:r>
          </w:p>
        </w:tc>
        <w:tc>
          <w:tcPr>
            <w:tcW w:w="1559" w:type="dxa"/>
          </w:tcPr>
          <w:p w:rsidR="009506F2" w:rsidRPr="00D757C3" w:rsidRDefault="00D757C3" w:rsidP="00950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7C3">
              <w:rPr>
                <w:rFonts w:ascii="Times New Roman" w:hAnsi="Times New Roman" w:cs="Times New Roman"/>
                <w:sz w:val="24"/>
                <w:szCs w:val="24"/>
              </w:rPr>
              <w:t>40:27:020405:33</w:t>
            </w:r>
          </w:p>
          <w:p w:rsidR="003F6795" w:rsidRDefault="00D757C3" w:rsidP="00950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7C3">
              <w:rPr>
                <w:rFonts w:ascii="Times New Roman" w:hAnsi="Times New Roman" w:cs="Times New Roman"/>
                <w:sz w:val="24"/>
                <w:szCs w:val="24"/>
              </w:rPr>
              <w:t xml:space="preserve">Обнинск, </w:t>
            </w:r>
            <w:proofErr w:type="spellStart"/>
            <w:r w:rsidRPr="00D757C3">
              <w:rPr>
                <w:rFonts w:ascii="Times New Roman" w:hAnsi="Times New Roman" w:cs="Times New Roman"/>
                <w:sz w:val="24"/>
                <w:szCs w:val="24"/>
              </w:rPr>
              <w:t>Пяткинский</w:t>
            </w:r>
            <w:proofErr w:type="spellEnd"/>
            <w:r w:rsidRPr="00D75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57C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D757C3">
              <w:rPr>
                <w:rFonts w:ascii="Times New Roman" w:hAnsi="Times New Roman" w:cs="Times New Roman"/>
                <w:sz w:val="24"/>
                <w:szCs w:val="24"/>
              </w:rPr>
              <w:t xml:space="preserve">-д, </w:t>
            </w:r>
          </w:p>
          <w:p w:rsidR="00D757C3" w:rsidRPr="00D757C3" w:rsidRDefault="001E5281" w:rsidP="00950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D757C3" w:rsidRPr="00D757C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9506F2" w:rsidRPr="00D757C3" w:rsidRDefault="00D757C3" w:rsidP="00950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7C3">
              <w:rPr>
                <w:rFonts w:ascii="Times New Roman" w:hAnsi="Times New Roman" w:cs="Times New Roman"/>
                <w:sz w:val="24"/>
                <w:szCs w:val="24"/>
              </w:rPr>
              <w:t xml:space="preserve">Общая 967,5 – </w:t>
            </w:r>
            <w:proofErr w:type="gramStart"/>
            <w:r w:rsidRPr="00D757C3">
              <w:rPr>
                <w:rFonts w:ascii="Times New Roman" w:hAnsi="Times New Roman" w:cs="Times New Roman"/>
                <w:sz w:val="24"/>
                <w:szCs w:val="24"/>
              </w:rPr>
              <w:t xml:space="preserve">свободно  </w:t>
            </w:r>
            <w:r w:rsidR="000133BF"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  <w:proofErr w:type="gramEnd"/>
            <w:r w:rsidR="000133BF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r w:rsidRPr="00D75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9506F2" w:rsidRPr="00D757C3" w:rsidRDefault="00D757C3" w:rsidP="00950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7C3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843" w:type="dxa"/>
          </w:tcPr>
          <w:p w:rsidR="009506F2" w:rsidRPr="00D757C3" w:rsidRDefault="003F6795" w:rsidP="00950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5" w:type="dxa"/>
          </w:tcPr>
          <w:p w:rsidR="009506F2" w:rsidRPr="00D757C3" w:rsidRDefault="00D757C3" w:rsidP="00950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7C3">
              <w:rPr>
                <w:rFonts w:ascii="Times New Roman" w:hAnsi="Times New Roman" w:cs="Times New Roman"/>
                <w:sz w:val="24"/>
                <w:szCs w:val="24"/>
              </w:rPr>
              <w:t>Подключено</w:t>
            </w:r>
          </w:p>
        </w:tc>
        <w:tc>
          <w:tcPr>
            <w:tcW w:w="1311" w:type="dxa"/>
          </w:tcPr>
          <w:p w:rsidR="009506F2" w:rsidRPr="00D757C3" w:rsidRDefault="00D757C3" w:rsidP="00950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7C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057" w:type="dxa"/>
          </w:tcPr>
          <w:p w:rsidR="009506F2" w:rsidRPr="00D757C3" w:rsidRDefault="00D757C3" w:rsidP="00950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7C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32" w:type="dxa"/>
          </w:tcPr>
          <w:p w:rsidR="009506F2" w:rsidRPr="00D757C3" w:rsidRDefault="00D757C3" w:rsidP="00950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7C3">
              <w:rPr>
                <w:rFonts w:ascii="Times New Roman" w:hAnsi="Times New Roman" w:cs="Times New Roman"/>
                <w:sz w:val="24"/>
                <w:szCs w:val="24"/>
              </w:rPr>
              <w:t>Аренда офисных помещений</w:t>
            </w:r>
          </w:p>
        </w:tc>
      </w:tr>
    </w:tbl>
    <w:p w:rsidR="009506F2" w:rsidRDefault="009506F2" w:rsidP="009506F2">
      <w:pPr>
        <w:jc w:val="center"/>
      </w:pPr>
      <w:bookmarkStart w:id="0" w:name="_GoBack"/>
      <w:bookmarkEnd w:id="0"/>
    </w:p>
    <w:sectPr w:rsidR="009506F2" w:rsidSect="009506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6F2"/>
    <w:rsid w:val="000133BF"/>
    <w:rsid w:val="001E5281"/>
    <w:rsid w:val="003F6795"/>
    <w:rsid w:val="00720278"/>
    <w:rsid w:val="009506F2"/>
    <w:rsid w:val="00BA5C4D"/>
    <w:rsid w:val="00BD188A"/>
    <w:rsid w:val="00D7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9167C5-9B05-4E24-86FC-916A312F5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0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5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52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ADM3-319-2</dc:creator>
  <cp:keywords/>
  <dc:description/>
  <cp:lastModifiedBy>ADM3-319-2</cp:lastModifiedBy>
  <cp:revision>5</cp:revision>
  <cp:lastPrinted>2026-04-29T08:44:00Z</cp:lastPrinted>
  <dcterms:created xsi:type="dcterms:W3CDTF">2026-04-29T08:23:00Z</dcterms:created>
  <dcterms:modified xsi:type="dcterms:W3CDTF">2026-04-30T06:06:00Z</dcterms:modified>
</cp:coreProperties>
</file>