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Приложение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347BE" w:rsidRPr="003347BE" w:rsidRDefault="00D543F7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347BE" w:rsidRPr="003347BE">
        <w:rPr>
          <w:rFonts w:ascii="Times New Roman" w:hAnsi="Times New Roman" w:cs="Times New Roman"/>
          <w:sz w:val="24"/>
          <w:szCs w:val="24"/>
        </w:rPr>
        <w:t>дминистрации города Обнинска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347B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3347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3347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47BE">
        <w:rPr>
          <w:rFonts w:ascii="Times New Roman" w:hAnsi="Times New Roman" w:cs="Times New Roman"/>
          <w:sz w:val="24"/>
          <w:szCs w:val="24"/>
        </w:rPr>
        <w:t>г. N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34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D543F7" w:rsidRDefault="00D543F7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Приложение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347BE" w:rsidRPr="003347BE" w:rsidRDefault="00D543F7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347BE" w:rsidRPr="003347BE">
        <w:rPr>
          <w:rFonts w:ascii="Times New Roman" w:hAnsi="Times New Roman" w:cs="Times New Roman"/>
          <w:sz w:val="24"/>
          <w:szCs w:val="24"/>
        </w:rPr>
        <w:t>дминистрации города Обнинска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от 31 декабря 2015 г. N 2556-п</w:t>
      </w:r>
    </w:p>
    <w:p w:rsidR="003347BE" w:rsidRPr="003347BE" w:rsidRDefault="00334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7BE" w:rsidRPr="003347BE" w:rsidRDefault="003347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"/>
      <w:bookmarkEnd w:id="0"/>
      <w:r w:rsidRPr="003347BE">
        <w:rPr>
          <w:rFonts w:ascii="Times New Roman" w:hAnsi="Times New Roman" w:cs="Times New Roman"/>
          <w:sz w:val="24"/>
          <w:szCs w:val="24"/>
        </w:rPr>
        <w:t>РЕЕСТР</w:t>
      </w:r>
    </w:p>
    <w:p w:rsidR="003347BE" w:rsidRPr="003347BE" w:rsidRDefault="003347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МУНИЦИПАЛЬНЫХ МАРШРУТОВ РЕГУЛЯРНЫХ ПЕРЕВОЗОК НА ТЕРРИТОРИИ</w:t>
      </w:r>
    </w:p>
    <w:p w:rsidR="003347BE" w:rsidRPr="00D543F7" w:rsidRDefault="00D543F7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543F7">
        <w:rPr>
          <w:rFonts w:ascii="Times New Roman" w:hAnsi="Times New Roman" w:cs="Times New Roman"/>
          <w:caps/>
          <w:color w:val="000000"/>
          <w:sz w:val="24"/>
          <w:szCs w:val="24"/>
        </w:rPr>
        <w:t>городского округа город</w:t>
      </w:r>
      <w:r w:rsidR="00C537EE">
        <w:rPr>
          <w:rFonts w:ascii="Times New Roman" w:hAnsi="Times New Roman" w:cs="Times New Roman"/>
          <w:caps/>
          <w:color w:val="000000"/>
          <w:sz w:val="24"/>
          <w:szCs w:val="24"/>
        </w:rPr>
        <w:t>а</w:t>
      </w:r>
      <w:r w:rsidRPr="00D543F7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Обнинск</w:t>
      </w:r>
      <w:r w:rsidR="00C537EE">
        <w:rPr>
          <w:rFonts w:ascii="Times New Roman" w:hAnsi="Times New Roman" w:cs="Times New Roman"/>
          <w:caps/>
          <w:color w:val="000000"/>
          <w:sz w:val="24"/>
          <w:szCs w:val="24"/>
        </w:rPr>
        <w:t>а</w:t>
      </w:r>
      <w:r w:rsidRPr="00D543F7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Калужской области</w:t>
      </w:r>
    </w:p>
    <w:p w:rsidR="003347BE" w:rsidRPr="003347BE" w:rsidRDefault="003347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4846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1"/>
        <w:gridCol w:w="1404"/>
        <w:gridCol w:w="1233"/>
        <w:gridCol w:w="1293"/>
        <w:gridCol w:w="1417"/>
        <w:gridCol w:w="1187"/>
        <w:gridCol w:w="1202"/>
        <w:gridCol w:w="1177"/>
        <w:gridCol w:w="1090"/>
        <w:gridCol w:w="913"/>
        <w:gridCol w:w="1071"/>
        <w:gridCol w:w="1418"/>
        <w:gridCol w:w="1354"/>
      </w:tblGrid>
      <w:tr w:rsidR="00921BCA" w:rsidRPr="003347BE" w:rsidTr="00921BCA">
        <w:tc>
          <w:tcPr>
            <w:tcW w:w="912" w:type="dxa"/>
          </w:tcPr>
          <w:p w:rsidR="00921BCA" w:rsidRPr="003347BE" w:rsidRDefault="00921BCA" w:rsidP="00A2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маршрута регулярных перевозок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в реестре</w:t>
            </w:r>
          </w:p>
        </w:tc>
        <w:tc>
          <w:tcPr>
            <w:tcW w:w="1404" w:type="dxa"/>
          </w:tcPr>
          <w:p w:rsidR="00921BCA" w:rsidRPr="003347BE" w:rsidRDefault="00921BCA" w:rsidP="00A2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перевозок</w:t>
            </w:r>
          </w:p>
        </w:tc>
        <w:tc>
          <w:tcPr>
            <w:tcW w:w="1233" w:type="dxa"/>
          </w:tcPr>
          <w:p w:rsidR="00921BCA" w:rsidRPr="003347BE" w:rsidRDefault="00921BCA" w:rsidP="00C5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маршрута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перевозок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наименований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остановочного пункта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и конечного остановочн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маршруту регулярных перевозок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Наименование промежуточных остановочных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маршруту регулярных перевозок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Протяженнос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маршрута регулярных перевозок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Порядок посадки и высадки пассажиров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Вид регулярных перевозок</w:t>
            </w:r>
          </w:p>
        </w:tc>
        <w:tc>
          <w:tcPr>
            <w:tcW w:w="1090" w:type="dxa"/>
          </w:tcPr>
          <w:p w:rsidR="00921BCA" w:rsidRPr="003347BE" w:rsidRDefault="00921BCA" w:rsidP="00A23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классы, э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кологические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которые используются для перевозок по маршруту регулярных перевозок, максимальное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транспортных средств каждого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которое допускается использовать для перевозок по маршруту регулярных перевозок,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действия контракта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1418" w:type="dxa"/>
          </w:tcPr>
          <w:p w:rsidR="00921BCA" w:rsidRPr="00290D83" w:rsidRDefault="00921BCA" w:rsidP="00290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0D83">
              <w:rPr>
                <w:rFonts w:ascii="Times New Roman" w:hAnsi="Times New Roman" w:cs="Times New Roman"/>
                <w:sz w:val="24"/>
                <w:szCs w:val="24"/>
              </w:rPr>
              <w:t>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</w:t>
            </w:r>
            <w:r w:rsidRPr="0029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</w:t>
            </w:r>
          </w:p>
          <w:p w:rsidR="00921BCA" w:rsidRDefault="00921BCA" w:rsidP="00290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сведения, предусмотренные законом субъекта Российской Федерации </w:t>
            </w:r>
          </w:p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"Промплощадка - Промплощадка"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"ДОК - пл. Бондаренко - ДК ФЭИ - Парк культуры - пл. Преображения - ул.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Лейпунско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ЖК "Олимп" - Улица Славского - Школа N 18 - Белорусский квартал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Экодолье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Белорусский квартал - Школа N 18 - Улица Славского - ЖК "Олимп" - ИФЗ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Дом связи - Завод "Сигнал" - Бассейн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Менделеева, пл. Бондаре</w:t>
            </w:r>
            <w:bookmarkStart w:id="1" w:name="_GoBack"/>
            <w:bookmarkEnd w:id="1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нко, 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пл. Преображения, пр. Ленина,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Славского,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Борисоглебская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Славского,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Преображения,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Бондаренко,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ул. Менделеева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17,8</w:t>
            </w:r>
          </w:p>
        </w:tc>
        <w:tc>
          <w:tcPr>
            <w:tcW w:w="1202" w:type="dxa"/>
          </w:tcPr>
          <w:p w:rsidR="00921BCA" w:rsidRPr="003347BE" w:rsidRDefault="00921BCA" w:rsidP="00A2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я посадки (высадки) пассажиров осуществ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менее 20 (не менее 19 мест для сидения пассажиров + 1 рабочее место водителя),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 число пассажиров - не менее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46 - 6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4C79F3" w:rsidRDefault="00921BCA" w:rsidP="00A15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5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"АБЗ - АБЗ"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"Пяткинский проезд - Промплощадка - ДОК - пл. Бондаренко - ДК ФЭИ - Парк культуры - пл. Преображения - ул.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Лейпунского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Универмаг - Поликлиника - Торговый центр - Завод "Сигнал" - Дворец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"Фантазия" - ул. Университетская - ИАТЭ - ул. Университетская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Дом для дома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Промплощадка - Пяткинский проезд"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Пяткинский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-д, ул. Менделеева, пл. Бондаренко, пр. Ленина, пл. Преображения, 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пр. Маркса,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Кабицынская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ул.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Университетская</w:t>
            </w:r>
            <w:proofErr w:type="gramEnd"/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Кабицынская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Маркса,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пл. Преображения,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Бондаренко,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Менделеева,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Пяткинский </w:t>
            </w:r>
            <w:proofErr w:type="spellStart"/>
            <w:r>
              <w:rPr>
                <w:rFonts w:ascii="Times New Roman" w:hAnsi="Times New Roman" w:cs="Liberation Serif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Liberation Serif"/>
                <w:sz w:val="24"/>
                <w:szCs w:val="24"/>
              </w:rPr>
              <w:t>-д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22,5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- 7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6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"Кончаловские горы - Кончаловские горы"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ДОК - пл. Бондаренко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кола - ул. Энгельса - "Фора-Банк" - Храм Бориса и Глеба - Улица Борисогле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бская - Белорусский квартал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Экодолье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Белорусский квартал - Улица Борисоглебская - Храм Бориса и Глеба - "Фора-Банк" - ул. Энгельса - универмаг "Центральный" - ОУС - "Коробейники" - ИМР - ЦИПК - школа N 4 - маг. "Малыш" - гост. "Юбилейная" - Парк культуры - ДК ФЭИ - пл. Бондаренко - ДОК - без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названия"</w:t>
            </w:r>
          </w:p>
        </w:tc>
        <w:tc>
          <w:tcPr>
            <w:tcW w:w="1417" w:type="dxa"/>
          </w:tcPr>
          <w:p w:rsidR="00921BCA" w:rsidRPr="00E01109" w:rsidRDefault="00921BCA">
            <w:pPr>
              <w:pStyle w:val="ConsPlusNormal"/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ул. Кончаловские горы, ул. Дачная, ул. Менделеева, пл. Бондаренко, пр. Ленина, пл. Преображения, пр.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Маркса,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 ул. Борисоглебская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Маркса,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Энгельса,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Курчатова,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Преображения,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Бондаренко,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Менделеева,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Дачная,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ул. Кончаловские горы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количество мест для сидения - не менее 20 (не менее 19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46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- 6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7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ЖК "Олимп" - ЖК "Олимп"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"Фантазия" - "12 Месяцев" - ул. Калужская - Храм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Рождества Христова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 ул. Курчатова, пл. Треугольная,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Ленина,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 ул. Гагарина, пр. Маркса, ул. Калужская, ул. Энгельса,</w:t>
            </w:r>
            <w:r w:rsidRPr="00243A1B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Курчатова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пр. Ленина,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Преображения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243A1B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20 (не менее 19 мест для сидения пассажиров + 1 рабочее место водителя), общее число пассажиров - не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46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- 7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8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"маг. "Малыш" - Школа N 4 - ЦИПК - ИМР - "Коробейники" - ОУС - Храм Рождества Христова - ул. Калужская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ЖК "Олимп" - ЖК "Олимп" - ИФЗ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 ул. Курчатова, ул. Энгельса, ул. Калужская,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Маркса,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Liberation Serif"/>
                <w:sz w:val="24"/>
                <w:szCs w:val="24"/>
              </w:rPr>
              <w:t>Северная</w:t>
            </w:r>
            <w:proofErr w:type="gramEnd"/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пр. Маркса,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Гагарина,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 пр. Ленина, пл. Преображен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ия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9D017D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17,4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20 (не менее 19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пассажиров - не менее 46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- 8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9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- ул. Усачева - Интернат - пос. Мирный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ул. Курчатова,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пл. Треугольная,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Ленина, ул. Усачева, ул.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Цветкова,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Самсоновский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проезд, ул. Любого, Пионерский проезд, ул. Кутузова,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Ленина, пл. Преображения,</w:t>
            </w:r>
            <w:r w:rsidRPr="00EE12F4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ул. Красных Зорь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11,0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C48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0A3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3C48">
              <w:rPr>
                <w:rFonts w:ascii="Times New Roman" w:hAnsi="Times New Roman" w:cs="Times New Roman"/>
                <w:sz w:val="24"/>
                <w:szCs w:val="24"/>
              </w:rPr>
              <w:t>) или средний класс (М3),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сидения -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 18 (не менее 17 мест для сидения пассажиров + 1 рабочее место водителя)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или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не менее 20 (не менее 19 мест для сидения пассажиров + 1 рабочее место водителя), общее число пассажиров - не менее 46, или общее число пассажиров не менее 22 - 3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0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Маркса - ул. Энгельса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кола - Храм Рождества Христова - ул. Калужская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БЦ "Северный" - ДСК - УАТ - АЗС - "Технология" - ул. Циолковского - Автостанция - ул.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Циолковского - АЗС - УАТ - ДСК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"12 Месяцев" - ул. Калужская - Храм Рождества Христова - Муз. школа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ул. Курчатова, пл. Треугольная, пр.</w:t>
            </w:r>
            <w:proofErr w:type="gramEnd"/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Ленина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пр. Маркса, ул. Энгельса, 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Северная, Киевское шоссе,</w:t>
            </w:r>
            <w:r w:rsidRPr="006F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Киевское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ул. Московская, ул. Железнодорожная, ул. Московская, Киевское шоссе, ул. Северная,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ул. Энгельса,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 Маркса, пр. Ленина, пл. Преображения, пр.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30,9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20 (не менее 19 мест для сидения пассажиров + 1 рабочее место водителя), общее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 - не менее 46 - 8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1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"Промплощадка - Промплощадка"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"ДОК - пл. Бондаренко - ДК ФЭИ - Парк культуры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"Малыш" - Школа N 4 - ЦИПК - ул. Королева - Улица Звездная - Школа N 9 -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Бульвар Антоненко - Школа N 18 - Улица Борисоглебская - Космос 2.0 -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"Триумф Плаза" - Улица Звездная - ул. Королева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 - Парк культуры - ДК ФЭИ - пл. Бондаренко - ДОК"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ул. Менделеева, пл. Бондаренко, пр. Ленина, пл.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Преображения, пр.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Ленина, ул. Красных Зорь,</w:t>
            </w:r>
            <w:r w:rsidRPr="00BE76FA">
              <w:rPr>
                <w:rFonts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-Кюри, ул. Курчатова, ул. Королева, ул. Аксенова, ул. Звездная, ул. Королева, ул. Гагарина,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бульв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Антоненко, ул. Славского, ул. Борисоглебская,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Табулевича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ул. Гагарина, ул. Королева, ул. Звездная,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Аксенова,, ул. Ляшенко, ул. Королева, ул. Курчатова,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Ленина, пл. Преображения, пр. Ленина, пл. Бондаренко, ул. Менделеева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19,7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по регулируемому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мест для сидения - не менее 24 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- 6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МБУ "ОГТ", Калужская обл., г. Обнинск, Киевское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2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"Автостанция - Автостанция"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"ул. Циолковского - АЗС - УАТ - ДСК - Хлебозавод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ЖК "Олимп" - Улица Славского - Бульвар Антоненко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Хлебозавод - БЦ "Северный" - ДСК - УАТ - АЗС - "Технология" - ул. Циолковск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ого"</w:t>
            </w:r>
            <w:proofErr w:type="gramEnd"/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ул. Московская, Киевское шоссе, ул. Северная, пр. Маркса, ул. Курчатова, ул. Энгельса, пр. Маркса, ул. Гагарина,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Табулевича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пр. Ленина, ул. Славского,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бульв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. Антоненко,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пр. Маркса, ул. Энгельса, ул. Курчатова,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Северная, Киевское шоссе, ул. Толстого,</w:t>
            </w:r>
            <w:r w:rsidRPr="006F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Киевское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ул. Московская, ул. Железнодорожная</w:t>
            </w:r>
            <w:proofErr w:type="gramEnd"/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27,7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20 (не менее 19 мест для сидения пассажи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46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- 6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3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пл.,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-Кюри,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Курчатова,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пл. Треугольная,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Ленина, пр. Маркса, ул. Энгельса, ул. Курчатова, пр. Ленина, пл. Преображения, пр.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 число пассаж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 - не менее 85 - 5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4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"маг. "Малыш" - Школа N 4 - ЦИПК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Жолио</w:t>
            </w:r>
            <w:proofErr w:type="spell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Маркса, пр. Ленина, площадь Преображения,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по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большой класс (М3),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 число пассажиров - не менее 85 - 5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МБУ "ОГТ", Калужская обл., г.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5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"ул. Энгельса - ФХИ им. Карпова"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"Центральный" - ОУС - Хлебозавод - УАТ - Подстанция - ФХИ им. Карпова - ИМР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ВНИИСХР"</w:t>
            </w:r>
            <w:proofErr w:type="gramEnd"/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Энгельса, ул. Курчатова,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, Киевское шоссе, ВНИИСХР, ФХИ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6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рабочие дни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гост. "Юбилейная"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"маг. "Малыш" - Школа N 4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"Дом для Дома" - пр. 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"Фантазия" - УАТ - Подстанция - ФХИ им.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Карпова - ИМР - ВНИИСХР - ФХИ им. Карпова - д. Доброе - УАТ - Хлебозавод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Школа N 4 - маг. "Малыш"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Мира,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Ленина, пр.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Маркса, ул. Северная, Киевское шоссе, ВНИИСХР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Киевское шоссе, ул. Северная, ул. Курчатова,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Энгельса,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Маркса, пр. Ленина, ул. Мира, ул. Курчатова, пр. Ленина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28,4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водителя), общее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 - не менее 85 - 1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7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рабочие дни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"ул. Гагарина - ул. Гагарина"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"ТРЦ "Триумф Плаза" - "Дом для Дома"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ул. Энгельса - Универмаг "Центральный" - ОУС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Хлебозавод - УАТ - Подстанция - ФХИ им. Карпова - ИМР - ВНИИСХР - ФХИ им. Карпова - д. Доброе - УАТ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Маркса - "Дом для Дома" - Школа N 16"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Гагарина, пр.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Маркса, ул. Энгельса, ул. Курчатова, ул. Северная, Киевское шоссе, ВНИИСХР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Киевское шоссе, ул. Северная,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Маркса, ул. Гагарина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28,6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Автобус, </w:t>
            </w:r>
          </w:p>
          <w:p w:rsidR="00921BCA" w:rsidRPr="003347BE" w:rsidRDefault="00921BCA" w:rsidP="004C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(не менее 23 мест для сидения пассажиров + 1 рабочее место водителя), общее число пассажиров - не менее 85 - 1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8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рабочие дни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"Автостанция - Автостанция"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"д. Доброе - Подстанция - ФХИ им. Карпова - ИМР - ВНИИСХР - 100-е здание завода "Сигнал" - ФХИ им.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Карпова - д. Доброе"</w:t>
            </w:r>
            <w:proofErr w:type="gramEnd"/>
          </w:p>
        </w:tc>
        <w:tc>
          <w:tcPr>
            <w:tcW w:w="1417" w:type="dxa"/>
          </w:tcPr>
          <w:p w:rsidR="00921BCA" w:rsidRPr="003347BE" w:rsidRDefault="00921BCA" w:rsidP="00E00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Железнодорожная, ул. Московская, Киевское шоссе, «ВНИИСХР», к остановочному пункту «100-е здание завода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«Сигнал», Киевское шоссе,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Московская, ул. Железнодорожная</w:t>
            </w:r>
            <w:proofErr w:type="gramEnd"/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12,6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- 2 </w:t>
            </w:r>
          </w:p>
        </w:tc>
        <w:tc>
          <w:tcPr>
            <w:tcW w:w="913" w:type="dxa"/>
          </w:tcPr>
          <w:p w:rsidR="00921BCA" w:rsidRPr="004C79F3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9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2АБЗ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 - АБЗ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"Пяткинский проезд - Промплощадка - ДОК - пл. Бондаренко - ДК ФЭИ - Парк культуры - пл. Преображения - Привокзальная площадь - Универмаг - Поликлиника - Торговый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- Завод "Сигнал" - Дворец культуры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 - Парк культуры - ДК ФЭИ - пл.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Бондаренко - ДОК - Промплощадка - Пяткинский проезд"</w:t>
            </w:r>
          </w:p>
        </w:tc>
        <w:tc>
          <w:tcPr>
            <w:tcW w:w="1417" w:type="dxa"/>
          </w:tcPr>
          <w:p w:rsidR="00921BCA" w:rsidRPr="00E00E29" w:rsidRDefault="00921BCA" w:rsidP="0033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Пяткинский проезд,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Треугольная пл.,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ул. Гагарина, пр. Маркса, ул. Энгельса, ул. Курчатова, пр. Ленина, пл. Преображения, пр. Ленина, пл. Бондаренко, ул. Менделеева, Пяткинский проезд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02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2КГ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Кончаловские горы – Кончаловские горы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ДОК - пл. Бондаренко - ДК ФЭИ - Парк культуры - пл. Преображения - Привокзальная площадь - Универмаг - Поликлиника - Торговый центр - Завод "Сигнал" - Дворец культуры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 - Парк культуры - ДК ФЭИ - пл. Бондаренко - ДОК – без названия"</w:t>
            </w:r>
          </w:p>
        </w:tc>
        <w:tc>
          <w:tcPr>
            <w:tcW w:w="1417" w:type="dxa"/>
          </w:tcPr>
          <w:p w:rsidR="00921BCA" w:rsidRPr="00E00E29" w:rsidRDefault="00921BCA" w:rsidP="00D5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Кончаловские горы, ул. Дачная,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Треугольная пл.,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Ленина,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, ул. Гагарина, пр. Маркса, ул.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Энгельса, ул. Курчатова, пр. Ленина, пл. Преображения, пр. Ленина, пл. Бондаренко, ул. Менделеева, ул. Дачная, ул. Кончаловские горы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</w:t>
            </w:r>
          </w:p>
        </w:tc>
        <w:tc>
          <w:tcPr>
            <w:tcW w:w="1202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3АБЗ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 - АБЗ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"Пяткинский проезд - Промплощадка - ДОК - пл. Бондаренк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ИФЗ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Дом связи - Завод "Сигнал" - Бассейн - Поликлиника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 - Промплощадка - Пяткинский проезд"</w:t>
            </w:r>
          </w:p>
        </w:tc>
        <w:tc>
          <w:tcPr>
            <w:tcW w:w="1417" w:type="dxa"/>
          </w:tcPr>
          <w:p w:rsidR="00921BCA" w:rsidRPr="00E00E29" w:rsidRDefault="00921BCA" w:rsidP="00D5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Пяткинский проезд, ул. Менделеева, пл. Бондаренко, пр. Ленина,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Маркса,  ул. Гагарина,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пр. Ленина, пл. Преображения, пр. Ленина, пл. Бондаренко, ул. Менделеева, Пяткинский проезд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19,2</w:t>
            </w:r>
          </w:p>
        </w:tc>
        <w:tc>
          <w:tcPr>
            <w:tcW w:w="1202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по регулируемому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- </w:t>
            </w:r>
            <w:r w:rsidRPr="002A3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3КГ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Кончаловские горы – Кончаловские горы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ДОК - пл. Бондаренко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 -  ИФЗ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 - без названия"</w:t>
            </w:r>
          </w:p>
        </w:tc>
        <w:tc>
          <w:tcPr>
            <w:tcW w:w="1417" w:type="dxa"/>
          </w:tcPr>
          <w:p w:rsidR="00921BCA" w:rsidRPr="00E00E29" w:rsidRDefault="00921BCA" w:rsidP="00D5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Кончаловские горы, ул. Дачная,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-Кюри, ул. Курчатова, ул.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Энгельса,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Маркса,  ул. Гагарина,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пр. Ленина, пл. Преображения, пр. Ленина, пл. Бондаренко, ул. Менделеева, ул. Дачная, ул. Кончаловские горы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20,2</w:t>
            </w:r>
          </w:p>
        </w:tc>
        <w:tc>
          <w:tcPr>
            <w:tcW w:w="1202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"маг. "Малыш" - Школа N 4 - ЦИПК - ИМР - "Коробейники"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Хлебозавод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E00E29" w:rsidRDefault="00921BCA" w:rsidP="00E00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-Кюри, ул. Курчатова, </w:t>
            </w:r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ул. Северная, пр.</w:t>
            </w:r>
            <w:proofErr w:type="gramEnd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Маркса, 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13,1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4F6A35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Автобус,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4F6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F6A35">
              <w:rPr>
                <w:rFonts w:ascii="Times New Roman" w:hAnsi="Times New Roman" w:cs="Times New Roman"/>
                <w:sz w:val="24"/>
                <w:szCs w:val="24"/>
              </w:rPr>
              <w:t>), Евро-4 и выше,  количест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мест для сидения - не менее 18 (не менее 17 мест для сидения пассажиров + 1 рабочее место водителя), </w:t>
            </w:r>
            <w:r w:rsidRPr="004F6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число пассажиров не менее 18 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09.12.2024 по 31.01.2026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ООО "ЦЕФЕЙ", Калужская обл., г. Обнинск, ул. </w:t>
            </w:r>
            <w:proofErr w:type="spellStart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Шацкого</w:t>
            </w:r>
            <w:proofErr w:type="spellEnd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25, кв. 77-78,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1074025006120,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ИНН 4025414145,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0" w:history="1"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cefei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obninsk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1BCA" w:rsidRPr="00A1512E" w:rsidRDefault="00921BCA" w:rsidP="00A1512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"Фантазия" - "12 Месяцев" - ул. Калужская - Храм Рождества Христова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</w:t>
            </w:r>
          </w:p>
        </w:tc>
        <w:tc>
          <w:tcPr>
            <w:tcW w:w="1417" w:type="dxa"/>
          </w:tcPr>
          <w:p w:rsidR="00921BCA" w:rsidRPr="004F6A35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Жолио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-Кюри, ул. Курчатова, пл. Треугольная, пр.</w:t>
            </w:r>
            <w:proofErr w:type="gram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Ленина, пр. Маркса, ул. Калужская, ул. </w:t>
            </w:r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Энгельса, ул. Курчатова,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11,5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18 (не менее 17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для сидения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+ 1 рабочее 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место водителя), </w:t>
            </w:r>
            <w:r w:rsidRPr="004F6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число пассажиров не менее 18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09.12.2024 по 31.01.2026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Обнинсктрансавто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 ", Калужская обл., г. Обнинск, Пяткинский пр., д. 8А, оф.2,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1074025004437,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4025413293, 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1" w:history="1"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obntransauto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@gmail.com</w:t>
              </w:r>
            </w:hyperlink>
          </w:p>
          <w:p w:rsidR="00921BCA" w:rsidRPr="003347BE" w:rsidRDefault="00921BCA" w:rsidP="00A15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ЖК "Олимп"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ЖК "Олимп"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Маркса - ул. Энгельса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кола - ОУС - "Коробейники" - ИМР - ЦИПК - Школа N 4 - маг. "Малыш" - гост. "Юбилейная"</w:t>
            </w:r>
          </w:p>
        </w:tc>
        <w:tc>
          <w:tcPr>
            <w:tcW w:w="1417" w:type="dxa"/>
          </w:tcPr>
          <w:p w:rsidR="00921BCA" w:rsidRPr="004F6A35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Жолио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-Кюри, ул. Курчатова, пл. Треугольная, пр.</w:t>
            </w:r>
            <w:proofErr w:type="gram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Ленина, 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Белкинская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ул. Гагарина, </w:t>
            </w:r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пр. Маркса, ул. Энгельса, ул. Курчатова,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18 (не менее 17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для сидения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+ 1 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водителя), </w:t>
            </w:r>
            <w:r w:rsidRPr="004F6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число пассажиров не менее 18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09.12.2024 по 31.01.2026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ООО "ВАСАВТО", Калужская обл., г. Обнинск, ул. Победы, д. 5А, кв. 32,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ОГРН 1194027001387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, ИНН 4025453240,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2" w:history="1">
              <w:r w:rsidRPr="00D53D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vasavto40@</w:t>
              </w:r>
              <w:r w:rsidRPr="00D53D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mail.ru</w:t>
              </w:r>
            </w:hyperlink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"маг. "Малыш" - Школа N 4 - ЦИПК - ИМР - "Коробейники" - ОУС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ЖК "Олимп" - ЖК "Олимп" - ИФЗ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4F6A35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Жолио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-Кюри, ул. Курчатова, ул. </w:t>
            </w:r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Энгельса, пр.</w:t>
            </w:r>
            <w:proofErr w:type="gramEnd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Маркса, ул. Гагарина,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13,7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я посадки (высадки) пассажир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сидения - не менее 18 (не менее 17 мест для сидения пассажиров + 1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бочее место в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одителя), общее число пассажиров не менее 18 - 12 </w:t>
            </w:r>
          </w:p>
        </w:tc>
        <w:tc>
          <w:tcPr>
            <w:tcW w:w="913" w:type="dxa"/>
          </w:tcPr>
          <w:p w:rsidR="00921BCA" w:rsidRPr="003347BE" w:rsidRDefault="00921BCA" w:rsidP="00024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09.12.2024 по 31.01.2026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ООО "ЦЕФЕЙ", Калужская обл., г. Обнинск, ул. </w:t>
            </w:r>
            <w:proofErr w:type="spellStart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Шацкого</w:t>
            </w:r>
            <w:proofErr w:type="spellEnd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, д. 25, кв. 77-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78,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1074025006120,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ИНН 4025414145,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3" w:history="1"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cefei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obninsk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</w:tbl>
    <w:p w:rsidR="003347BE" w:rsidRPr="003347BE" w:rsidRDefault="00334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6A59" w:rsidRPr="003347BE" w:rsidRDefault="00656A59">
      <w:pPr>
        <w:rPr>
          <w:rFonts w:ascii="Times New Roman" w:hAnsi="Times New Roman" w:cs="Times New Roman"/>
          <w:sz w:val="24"/>
          <w:szCs w:val="24"/>
        </w:rPr>
      </w:pPr>
    </w:p>
    <w:sectPr w:rsidR="00656A59" w:rsidRPr="003347BE" w:rsidSect="003347BE">
      <w:pgSz w:w="16838" w:h="11905" w:orient="landscape"/>
      <w:pgMar w:top="709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BE"/>
    <w:rsid w:val="000244AD"/>
    <w:rsid w:val="000A3C48"/>
    <w:rsid w:val="00160090"/>
    <w:rsid w:val="00290D83"/>
    <w:rsid w:val="003347BE"/>
    <w:rsid w:val="003A242C"/>
    <w:rsid w:val="003C5999"/>
    <w:rsid w:val="004C79F3"/>
    <w:rsid w:val="004F6A35"/>
    <w:rsid w:val="005275E2"/>
    <w:rsid w:val="00630F57"/>
    <w:rsid w:val="00656A59"/>
    <w:rsid w:val="00921BCA"/>
    <w:rsid w:val="00A1512E"/>
    <w:rsid w:val="00A23C81"/>
    <w:rsid w:val="00AB2D73"/>
    <w:rsid w:val="00C02CCC"/>
    <w:rsid w:val="00C537EE"/>
    <w:rsid w:val="00D543F7"/>
    <w:rsid w:val="00DD0272"/>
    <w:rsid w:val="00E00E29"/>
    <w:rsid w:val="00E01109"/>
    <w:rsid w:val="00E2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347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F7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qFormat/>
    <w:rsid w:val="00A15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347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F7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qFormat/>
    <w:rsid w:val="00A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atp.ru" TargetMode="External"/><Relationship Id="rId13" Type="http://schemas.openxmlformats.org/officeDocument/2006/relationships/hyperlink" Target="mailto:info@opatp.ru" TargetMode="External"/><Relationship Id="rId18" Type="http://schemas.openxmlformats.org/officeDocument/2006/relationships/hyperlink" Target="mailto:info@opatp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ntransauto@gmail.com" TargetMode="External"/><Relationship Id="rId7" Type="http://schemas.openxmlformats.org/officeDocument/2006/relationships/hyperlink" Target="mailto:info@opatp.ru" TargetMode="External"/><Relationship Id="rId12" Type="http://schemas.openxmlformats.org/officeDocument/2006/relationships/hyperlink" Target="mailto:info@opatp.ru" TargetMode="External"/><Relationship Id="rId17" Type="http://schemas.openxmlformats.org/officeDocument/2006/relationships/hyperlink" Target="mailto:info@opatp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info@opatp.ru" TargetMode="External"/><Relationship Id="rId20" Type="http://schemas.openxmlformats.org/officeDocument/2006/relationships/hyperlink" Target="mailto:cefei_obninsk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opatp.ru" TargetMode="External"/><Relationship Id="rId11" Type="http://schemas.openxmlformats.org/officeDocument/2006/relationships/hyperlink" Target="mailto:info@opatp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info@opatp.ru" TargetMode="External"/><Relationship Id="rId15" Type="http://schemas.openxmlformats.org/officeDocument/2006/relationships/hyperlink" Target="mailto:info@opatp.ru" TargetMode="External"/><Relationship Id="rId23" Type="http://schemas.openxmlformats.org/officeDocument/2006/relationships/hyperlink" Target="mailto:cefei_obninsk@mail.ru" TargetMode="External"/><Relationship Id="rId10" Type="http://schemas.openxmlformats.org/officeDocument/2006/relationships/hyperlink" Target="mailto:info@opatp.ru" TargetMode="External"/><Relationship Id="rId19" Type="http://schemas.openxmlformats.org/officeDocument/2006/relationships/hyperlink" Target="mailto:info@opat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patp.ru" TargetMode="External"/><Relationship Id="rId14" Type="http://schemas.openxmlformats.org/officeDocument/2006/relationships/hyperlink" Target="mailto:info@opatp.ru" TargetMode="External"/><Relationship Id="rId22" Type="http://schemas.openxmlformats.org/officeDocument/2006/relationships/hyperlink" Target="mailto:vasavto4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32</Pages>
  <Words>4666</Words>
  <Characters>26598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2025-09-18T11:49:00Z</cp:lastPrinted>
  <dcterms:created xsi:type="dcterms:W3CDTF">2025-09-16T09:24:00Z</dcterms:created>
  <dcterms:modified xsi:type="dcterms:W3CDTF">2025-09-18T11:49:00Z</dcterms:modified>
</cp:coreProperties>
</file>