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58" w:rsidRPr="00365958" w:rsidRDefault="00365958" w:rsidP="00C430B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659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-605155</wp:posOffset>
                </wp:positionV>
                <wp:extent cx="1771650" cy="285750"/>
                <wp:effectExtent l="5715" t="13970" r="13335" b="5080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958" w:rsidRPr="00890030" w:rsidRDefault="00365958" w:rsidP="00365958">
                            <w:pPr>
                              <w:rPr>
                                <w:b/>
                              </w:rPr>
                            </w:pPr>
                            <w:r w:rsidRPr="00890030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28.95pt;margin-top:-47.65pt;width:139.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CUPAIAAF0EAAAOAAAAZHJzL2Uyb0RvYy54bWysVM2O0zAQviPxDpbvNG3Vv42arpYuRUjL&#10;j7TwAI7jJBaOx9huk3LjzivwDhw4cOMVum/E2Ol2C9xW+GDNZMbfzHwzk+Vl1yiyE9ZJ0BkdDYaU&#10;CM2hkLrK6If3m2cLSpxnumAKtMjoXjh6uXr6ZNmaVIyhBlUISxBEu7Q1Ga29N2mSOF6LhrkBGKHR&#10;WIJtmEfVVklhWYvojUrGw+EsacEWxgIXzuHX695IVxG/LAX3b8vSCU9URjE3H28b7zzcyWrJ0soy&#10;U0t+TIM9IouGSY1BT1DXzDOytfIfqEZyCw5KP+DQJFCWkotYA1YzGv5VzW3NjIi1IDnOnGhy/w+W&#10;v9m9s0QWGZ1RolmDLTp8O3w//Dj8Ovy8+3L3lcwCR61xKbreGnT23XPosNexXmdugH90RMO6ZroS&#10;V9ZCWwtWYI6j8DI5e9rjuACSt6+hwGBs6yECdaVtAoFICUF07NX+1B/RecJDyPl8NJuiiaNtvJjO&#10;UQ4hWHr/2ljnXwpoSBAyarH/EZ3tbpzvXe9dQjAHShYbqVRUbJWvlSU7hrOyieeI/oeb0qTN6MV0&#10;PO0JeAREIz0OvZJNRhfDcEIclgbaXugiyp5J1ctYndJHHgN1PYm+y7vYtkhy4DiHYo/EWuhnHHcS&#10;hRrsZ0panO+Muk9bZgUl6pXG5lyMJpOwEFGZTOdjVOy5JT+3MM0RKqOekl5c+36JtsbKqsZI/Tho&#10;uMKGljJy/ZDVMX2c4dit476FJTnXo9fDX2H1GwAA//8DAFBLAwQUAAYACAAAACEAGYaU6eAAAAAL&#10;AQAADwAAAGRycy9kb3ducmV2LnhtbEyPwU7DMAyG70i8Q2QkLmhLaNWydk2naQJx3uDCLWu8tqJJ&#10;2iZbO54ec2JH//70+3OxmU3HLjj61lkJz0sBDG3ldGtrCZ8fb4sVMB+U1apzFiVc0cOmvL8rVK7d&#10;ZPd4OYSaUYn1uZLQhNDnnPuqQaP80vVoaXdyo1GBxrHmelQTlZuOR0Kk3KjW0oVG9bhrsPo+nI0E&#10;N71ejcNBRE9fP+Z9tx32p2iQ8vFh3q6BBZzDPwx/+qQOJTkd3dlqzzoJafKSESphkSUxMCKyOKXk&#10;SEkiYuBlwW9/KH8BAAD//wMAUEsBAi0AFAAGAAgAAAAhALaDOJL+AAAA4QEAABMAAAAAAAAAAAAA&#10;AAAAAAAAAFtDb250ZW50X1R5cGVzXS54bWxQSwECLQAUAAYACAAAACEAOP0h/9YAAACUAQAACwAA&#10;AAAAAAAAAAAAAAAvAQAAX3JlbHMvLnJlbHNQSwECLQAUAAYACAAAACEAGeMQlDwCAABdBAAADgAA&#10;AAAAAAAAAAAAAAAuAgAAZHJzL2Uyb0RvYy54bWxQSwECLQAUAAYACAAAACEAGYaU6eAAAAALAQAA&#10;DwAAAAAAAAAAAAAAAACWBAAAZHJzL2Rvd25yZXYueG1sUEsFBgAAAAAEAAQA8wAAAKMFAAAAAA==&#10;" strokecolor="white">
                <v:textbox>
                  <w:txbxContent>
                    <w:p w:rsidR="00365958" w:rsidRPr="00890030" w:rsidRDefault="00365958" w:rsidP="00365958">
                      <w:pPr>
                        <w:rPr>
                          <w:b/>
                        </w:rPr>
                      </w:pPr>
                      <w:r w:rsidRPr="00890030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Pr="003659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0575" cy="895350"/>
            <wp:effectExtent l="0" t="0" r="9525" b="0"/>
            <wp:docPr id="4" name="Рисунок 4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65958" w:rsidRPr="00365958" w:rsidRDefault="00365958" w:rsidP="00365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5958" w:rsidRPr="00365958" w:rsidRDefault="00365958" w:rsidP="00365958">
      <w:pPr>
        <w:shd w:val="clear" w:color="auto" w:fill="FFFFFF"/>
        <w:tabs>
          <w:tab w:val="center" w:pos="4819"/>
          <w:tab w:val="left" w:pos="83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65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Калужская область</w:t>
      </w:r>
      <w:r w:rsidRPr="003659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ОБНИНСКА</w:t>
      </w: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958" w:rsidRPr="00365958" w:rsidRDefault="00365958" w:rsidP="00365958">
      <w:pPr>
        <w:shd w:val="clear" w:color="auto" w:fill="FFFFFF"/>
        <w:spacing w:after="0" w:line="240" w:lineRule="auto"/>
        <w:jc w:val="center"/>
        <w:rPr>
          <w:rFonts w:ascii="Baskerville_A.Z_PS" w:eastAsia="Times New Roman" w:hAnsi="Baskerville_A.Z_PS" w:cs="Baskerville_A.Z_PS"/>
          <w:b/>
          <w:bCs/>
          <w:sz w:val="32"/>
          <w:szCs w:val="32"/>
          <w:lang w:eastAsia="ru-RU"/>
        </w:rPr>
      </w:pPr>
      <w:r w:rsidRPr="00365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365958" w:rsidRPr="00365958" w:rsidRDefault="00365958" w:rsidP="00365958">
      <w:pPr>
        <w:keepNext/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132715</wp:posOffset>
                </wp:positionV>
                <wp:extent cx="1638300" cy="21145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958" w:rsidRPr="00B3256C" w:rsidRDefault="00365958" w:rsidP="00365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195pt;margin-top:10.45pt;width:129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5czgIAAL8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Y4w4qSFFm2/bb9vf2x/bX/efbn7iiJTo75TCbjedOCsN1diA722fFV3LYr3&#10;CnExqwlf0kspRV9TUkKOvrnpnlwdcJQBWfQvRQnByEoLC7SpZGsKCCVBgA69uj30h240KkzI0fnk&#10;3ANTAbbA98PIJueSZH+7k0o/p6JFZpFiCf236GR9rbTJhiR7FxOMi5w1jdVAw+8dgONwArHhqrGZ&#10;LGxLP8VePJ/MJ6ETBqO5E3pZ5lzms9AZ5f44ys6z2SzzP5u4fpjUrCwpN2H28vLDP2vfTuiDMA4C&#10;U6JhpYEzKSm5XMwaidYE5J3bz9YcLEc3934atgjA5QElPwi9qyB28tFk7IR5GDnx2Js4nh9fxSMv&#10;jMMsv0/pmnH675RQn+I4CqJBTMekH3Dz7PeYG0lapmGANKxN8eTgRBIjwTkvbWs1Yc2wPimFSf9Y&#10;Cmj3vtFWsEajg1r1ZrEBFKPihShvQbpSgLJAhDD1YFEL+RGjHiZIitWHFZEUo+YFB/nHfhiakWM3&#10;YTQOYCNPLYtTC+EFQKVYYzQsZ3oYU6tOsmUNkYYHx8UlPJmKWTUfs9o9NJgSltRuopkxdLq3Xse5&#10;O/0NAAD//wMAUEsDBBQABgAIAAAAIQDFVhQF3QAAAAkBAAAPAAAAZHJzL2Rvd25yZXYueG1sTI/B&#10;TsMwEETvSPyDtUjcqE1IqyZkUyEQVxAFKvXmJtskIl5HsduEv2c5wXF2RrNvis3senWmMXSeEW4X&#10;BhRx5euOG4SP9+ebNagQLde290wI3xRgU15eFDav/cRvdN7GRkkJh9witDEOudahasnZsPADsXhH&#10;PzobRY6Nrkc7SbnrdWLMSjvbsXxo7UCPLVVf25ND+Hw57nepeW2e3HKY/Gw0u0wjXl/ND/egIs3x&#10;Lwy/+IIOpTAd/InroHqEu8zIloiQmAyUBFbpWg4HhGWagC4L/X9B+QMAAP//AwBQSwECLQAUAAYA&#10;CAAAACEAtoM4kv4AAADhAQAAEwAAAAAAAAAAAAAAAAAAAAAAW0NvbnRlbnRfVHlwZXNdLnhtbFBL&#10;AQItABQABgAIAAAAIQA4/SH/1gAAAJQBAAALAAAAAAAAAAAAAAAAAC8BAABfcmVscy8ucmVsc1BL&#10;AQItABQABgAIAAAAIQCcPo5czgIAAL8FAAAOAAAAAAAAAAAAAAAAAC4CAABkcnMvZTJvRG9jLnht&#10;bFBLAQItABQABgAIAAAAIQDFVhQF3QAAAAkBAAAPAAAAAAAAAAAAAAAAACgFAABkcnMvZG93bnJl&#10;di54bWxQSwUGAAAAAAQABADzAAAAMgYAAAAA&#10;" filled="f" stroked="f">
                <v:textbox>
                  <w:txbxContent>
                    <w:p w:rsidR="00365958" w:rsidRPr="00B3256C" w:rsidRDefault="00365958" w:rsidP="00365958"/>
                  </w:txbxContent>
                </v:textbox>
              </v:shape>
            </w:pict>
          </mc:Fallback>
        </mc:AlternateContent>
      </w:r>
    </w:p>
    <w:p w:rsidR="00365958" w:rsidRPr="00365958" w:rsidRDefault="00365958" w:rsidP="00365958">
      <w:pPr>
        <w:shd w:val="clear" w:color="auto" w:fill="FFFFFF"/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5958" w:rsidRPr="00365958" w:rsidRDefault="00365958" w:rsidP="003659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659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</w:t>
      </w:r>
      <w:r w:rsidRPr="003659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№  </w:t>
      </w:r>
      <w:r w:rsidRPr="003659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</w:t>
      </w:r>
      <w:r w:rsidRPr="0036595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</w:t>
      </w:r>
      <w:r w:rsidRPr="00365958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  <w:u w:val="single"/>
          <w:lang w:eastAsia="ru-RU"/>
        </w:rPr>
        <w:t>.</w:t>
      </w:r>
      <w:r w:rsidRPr="0036595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</w:t>
      </w:r>
    </w:p>
    <w:p w:rsidR="00365958" w:rsidRPr="00365958" w:rsidRDefault="00365958" w:rsidP="00365958">
      <w:pPr>
        <w:tabs>
          <w:tab w:val="left" w:pos="851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958" w:rsidRPr="00365958" w:rsidRDefault="00365958" w:rsidP="00365958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Обнинска от 16.12.2024                 № 3722-п «Об утверждении муниципальной программы города Обнинска «Содержание и обслуживание жилищного фонда» </w:t>
      </w:r>
    </w:p>
    <w:p w:rsidR="00365958" w:rsidRPr="00365958" w:rsidRDefault="00365958" w:rsidP="00365958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958" w:rsidRPr="00365958" w:rsidRDefault="00365958" w:rsidP="00365958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179, статьей  217 Бюджетного кодекса Российской Федерации, решением </w:t>
      </w:r>
      <w:proofErr w:type="spellStart"/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Обнинского</w:t>
      </w:r>
      <w:proofErr w:type="spellEnd"/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Собрания от 10.12.2024  № 01-63      «О бюджете города Обнинска на 2025 год и плановый период 2026 и 2027 годов»      (в редакции решения Собрания города Обнинска от 23.12.2025 № </w:t>
      </w:r>
      <w:r w:rsidRPr="00365958">
        <w:rPr>
          <w:rFonts w:ascii="Times New Roman" w:eastAsia="Times New Roman" w:hAnsi="Times New Roman" w:cs="Times New Roman"/>
          <w:sz w:val="24"/>
          <w:szCs w:val="24"/>
          <w:lang w:eastAsia="ru-RU"/>
        </w:rPr>
        <w:t>01-07</w:t>
      </w: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),  решением Собрания города Обнинска от 09.12.2025 № 01-06 «О бюджете города Обнинска на 2026 год и плановый период 2027 и 2028 годов», 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 № 2687-п, Уставом городского округа города Обнинска Калужской области, письмом Прокуратуры города Обнинска от _______ №______________,</w:t>
      </w: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65958" w:rsidRPr="00365958" w:rsidRDefault="00365958" w:rsidP="00365958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:rsidR="00365958" w:rsidRPr="00365958" w:rsidRDefault="00365958" w:rsidP="00365958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65958" w:rsidRPr="00365958" w:rsidRDefault="00365958" w:rsidP="00365958">
      <w:pPr>
        <w:keepNext/>
        <w:tabs>
          <w:tab w:val="left" w:pos="851"/>
          <w:tab w:val="left" w:pos="3402"/>
          <w:tab w:val="left" w:pos="9071"/>
        </w:tabs>
        <w:spacing w:after="0" w:line="240" w:lineRule="auto"/>
        <w:ind w:right="99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65958" w:rsidRPr="00365958" w:rsidRDefault="00365958" w:rsidP="00365958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  <w:r w:rsidRPr="00365958">
        <w:rPr>
          <w:rFonts w:ascii="Times New Roman" w:eastAsia="Times New Roman" w:hAnsi="Times New Roman" w:cs="Times New Roman"/>
          <w:sz w:val="26"/>
          <w:szCs w:val="26"/>
        </w:rPr>
        <w:t>1. Внести в постановление администрации города Обнинска от 16.12.2024                 № 3722-п «Об утверждении муниципальной программы города Обнинска «Содержание и обслуживание жилищного фонда» (далее - Постановление) изменение, изложив приложение к Постановлению в новой редакции, согласно приложению к настоящему постановлению.</w:t>
      </w:r>
    </w:p>
    <w:p w:rsidR="00365958" w:rsidRPr="00365958" w:rsidRDefault="00365958" w:rsidP="003659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подлежит официальному опубликованию и размещению на информационном портале администрации города Обнинска в сети «Интернет» </w:t>
      </w:r>
      <w:r w:rsidRPr="0036595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hyperlink r:id="rId9">
        <w:proofErr w:type="spellStart"/>
        <w:r w:rsidRPr="0036595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admobninsk</w:t>
        </w:r>
        <w:proofErr w:type="spellEnd"/>
        <w:r w:rsidRPr="003659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36595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365958" w:rsidRPr="00365958" w:rsidRDefault="00365958" w:rsidP="003659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Настоящее постановление вступает в силу с момента официального опубликования.</w:t>
      </w:r>
    </w:p>
    <w:p w:rsidR="00365958" w:rsidRPr="00365958" w:rsidRDefault="00365958" w:rsidP="003659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постановления возложить на заместителя главы администрации города Обнинска по вопросам городского хозяйства –</w:t>
      </w:r>
      <w:r w:rsidRPr="0036595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</w:t>
      </w:r>
      <w:proofErr w:type="spellStart"/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А.Ю.Беликова</w:t>
      </w:r>
      <w:proofErr w:type="spellEnd"/>
      <w:r w:rsidRPr="003659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958" w:rsidRPr="00365958" w:rsidRDefault="00365958" w:rsidP="00365958">
      <w:pPr>
        <w:autoSpaceDE w:val="0"/>
        <w:autoSpaceDN w:val="0"/>
        <w:adjustRightInd w:val="0"/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958" w:rsidRPr="00365958" w:rsidRDefault="00365958" w:rsidP="00365958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65958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 города Обнинска                                                                                 С.В. Перевалов</w:t>
      </w:r>
    </w:p>
    <w:p w:rsidR="00365958" w:rsidRPr="00365958" w:rsidRDefault="00365958" w:rsidP="003659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65958" w:rsidRPr="00365958" w:rsidRDefault="00365958" w:rsidP="003659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5958" w:rsidRDefault="00365958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FB5E8C" w:rsidRDefault="00FB5E8C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B5E8C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71F40" w:rsidRPr="00D74F95" w:rsidRDefault="00FB5E8C" w:rsidP="00501FB5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71F40"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B87C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</w:t>
      </w:r>
    </w:p>
    <w:p w:rsidR="00671F40" w:rsidRPr="00D74F95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:rsidR="00671F40" w:rsidRPr="006C0AB9" w:rsidRDefault="00671F40" w:rsidP="00501FB5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</w:pP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16.12.</w:t>
      </w:r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года № 3722-</w:t>
      </w:r>
      <w:proofErr w:type="gramStart"/>
      <w:r w:rsidRPr="006C0A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 </w:t>
      </w:r>
      <w:r w:rsidRPr="006C0AB9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lang w:eastAsia="ru-RU"/>
        </w:rPr>
        <w:t>.</w:t>
      </w:r>
      <w:proofErr w:type="gramEnd"/>
    </w:p>
    <w:p w:rsidR="00501FB5" w:rsidRPr="006572F7" w:rsidRDefault="00501FB5" w:rsidP="00501FB5">
      <w:pPr>
        <w:widowControl w:val="0"/>
        <w:autoSpaceDE w:val="0"/>
        <w:autoSpaceDN w:val="0"/>
        <w:adjustRightInd w:val="0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572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(в редакции постановления администрации города Обнинска</w:t>
      </w:r>
    </w:p>
    <w:p w:rsidR="00F13A23" w:rsidRPr="00994909" w:rsidRDefault="00F13A23" w:rsidP="00F13A23">
      <w:pPr>
        <w:widowControl w:val="0"/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="005C45D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proofErr w:type="gramStart"/>
      <w:r w:rsidRPr="0099490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Pr="009949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proofErr w:type="gramEnd"/>
    </w:p>
    <w:p w:rsidR="00D244EB" w:rsidRPr="00D74F95" w:rsidRDefault="00D244EB" w:rsidP="00501FB5">
      <w:pPr>
        <w:tabs>
          <w:tab w:val="left" w:pos="5775"/>
        </w:tabs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4B2AD0" w:rsidRDefault="00D244EB" w:rsidP="00835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 w:rsidR="004B2A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B2AD0" w:rsidRPr="00FB5E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города Обнинска</w:t>
      </w:r>
    </w:p>
    <w:p w:rsidR="00D244EB" w:rsidRPr="00D74F95" w:rsidRDefault="00D244EB" w:rsidP="00835CC4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D74F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74F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D244EB" w:rsidRPr="00D74F95" w:rsidRDefault="00D244EB" w:rsidP="00D244EB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D244EB" w:rsidP="00D24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44EB" w:rsidRPr="00D74F95" w:rsidRDefault="005C45D5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D244EB" w:rsidRPr="00D74F95" w:rsidSect="000F7ECF">
          <w:headerReference w:type="default" r:id="rId10"/>
          <w:headerReference w:type="first" r:id="rId11"/>
          <w:pgSz w:w="11906" w:h="16838"/>
          <w:pgMar w:top="1134" w:right="567" w:bottom="851" w:left="1701" w:header="568" w:footer="709" w:gutter="0"/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</w:p>
    <w:p w:rsidR="00FB1C82" w:rsidRDefault="00FB1C82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ПАСПОРТ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  <w:r w:rsidR="004B2AD0" w:rsidRPr="00FB5E8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города Обнинска</w:t>
      </w:r>
    </w:p>
    <w:p w:rsidR="00D244EB" w:rsidRPr="00D244EB" w:rsidRDefault="00D244EB" w:rsidP="00D24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Pr="00D244E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Содержание и обслуживание жилищного фонда</w:t>
      </w:r>
      <w:r w:rsidRPr="00D244E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D244EB" w:rsidRPr="00D244EB" w:rsidRDefault="00D244EB" w:rsidP="00D244EB">
      <w:pPr>
        <w:spacing w:after="0" w:line="240" w:lineRule="auto"/>
        <w:ind w:left="-142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244EB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tblInd w:w="-8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45"/>
        <w:gridCol w:w="3156"/>
        <w:gridCol w:w="6336"/>
      </w:tblGrid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 w:rsidR="004B2AD0" w:rsidRPr="00501FB5">
              <w:rPr>
                <w:rFonts w:ascii="Times New Roman" w:hAnsi="Times New Roman" w:cs="Times New Roman"/>
                <w:sz w:val="26"/>
                <w:szCs w:val="26"/>
              </w:rPr>
              <w:t>Обнинска</w:t>
            </w:r>
          </w:p>
          <w:p w:rsidR="000C248C" w:rsidRPr="00501FB5" w:rsidRDefault="00F954A0" w:rsidP="00FB5E8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 вопросам городского хозяйства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EF" w:rsidRPr="00501FB5" w:rsidRDefault="00F954A0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954A0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E3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</w:t>
            </w:r>
          </w:p>
          <w:p w:rsidR="00E663E3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Обнинска </w:t>
            </w:r>
          </w:p>
          <w:p w:rsidR="00813DEC" w:rsidRPr="00912417" w:rsidRDefault="00E663E3" w:rsidP="00E66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(о</w:t>
            </w:r>
            <w:r w:rsidR="00813DEC" w:rsidRPr="00912417">
              <w:rPr>
                <w:rFonts w:ascii="Times New Roman" w:hAnsi="Times New Roman" w:cs="Times New Roman"/>
                <w:sz w:val="26"/>
                <w:szCs w:val="26"/>
              </w:rPr>
              <w:t>тдел по реализации жилищной политики,</w:t>
            </w:r>
          </w:p>
          <w:p w:rsidR="00813DEC" w:rsidRPr="00912417" w:rsidRDefault="00E663E3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DEC" w:rsidRPr="00912417">
              <w:rPr>
                <w:rFonts w:ascii="Times New Roman" w:hAnsi="Times New Roman" w:cs="Times New Roman"/>
                <w:sz w:val="26"/>
                <w:szCs w:val="26"/>
              </w:rPr>
              <w:t>тдел тарифной политики</w:t>
            </w:r>
            <w:r w:rsidR="00A47B3C" w:rsidRPr="009124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C248C" w:rsidRPr="00E663E3" w:rsidRDefault="00E663E3" w:rsidP="003D6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12417">
              <w:rPr>
                <w:rFonts w:ascii="Times New Roman" w:hAnsi="Times New Roman" w:cs="Times New Roman"/>
                <w:sz w:val="26"/>
                <w:szCs w:val="26"/>
              </w:rPr>
              <w:t>организационно-технический отдел)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EC" w:rsidRPr="00501FB5" w:rsidRDefault="00813DEC" w:rsidP="00813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</w:t>
            </w:r>
          </w:p>
          <w:p w:rsidR="000C248C" w:rsidRPr="00501FB5" w:rsidRDefault="00FB5E8C" w:rsidP="003D6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0C03F0" w:rsidRPr="00501F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3DEC" w:rsidRPr="00501FB5" w:rsidRDefault="00813DEC" w:rsidP="00FB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Жилищный отдел 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D2701" w:rsidRPr="00501FB5">
              <w:rPr>
                <w:rFonts w:ascii="Times New Roman" w:hAnsi="Times New Roman" w:cs="Times New Roman"/>
                <w:sz w:val="26"/>
                <w:szCs w:val="26"/>
              </w:rPr>
              <w:t>Коммунальное управление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, другие организации, осуществляющие деятельность в сфере жилищно-коммунального хозяйства </w:t>
            </w:r>
          </w:p>
          <w:p w:rsidR="000C248C" w:rsidRPr="00501FB5" w:rsidRDefault="00DE708F" w:rsidP="00B85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(по результатам отбор</w:t>
            </w:r>
            <w:r w:rsidR="00377425">
              <w:rPr>
                <w:rFonts w:ascii="Times New Roman" w:hAnsi="Times New Roman" w:cs="Times New Roman"/>
                <w:sz w:val="26"/>
                <w:szCs w:val="26"/>
              </w:rPr>
              <w:t xml:space="preserve">а получателей субсидий согласно </w:t>
            </w:r>
            <w:hyperlink r:id="rId12" w:history="1">
              <w:r w:rsidRPr="00501FB5">
                <w:rPr>
                  <w:rFonts w:ascii="Times New Roman" w:hAnsi="Times New Roman" w:cs="Times New Roman"/>
                  <w:sz w:val="26"/>
                  <w:szCs w:val="26"/>
                </w:rPr>
                <w:t>ст. 78</w:t>
              </w:r>
            </w:hyperlink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БК РФ</w:t>
            </w:r>
            <w:r w:rsidR="00076168" w:rsidRPr="00501FB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F561EF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2025-2030 годы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8349D6" w:rsidP="00F56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и безопасных условий для проживания граждан в многоквартирных домах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C0" w:rsidRPr="00501FB5" w:rsidRDefault="00834BC0" w:rsidP="00835CC4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3D5329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обслуживания и ремонта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>жил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ищного</w:t>
            </w:r>
            <w:r w:rsidR="0039004B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2575" w:rsidRPr="00501FB5">
              <w:rPr>
                <w:rFonts w:ascii="Times New Roman" w:hAnsi="Times New Roman" w:cs="Times New Roman"/>
                <w:sz w:val="26"/>
                <w:szCs w:val="26"/>
              </w:rPr>
              <w:t>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7B3C" w:rsidRPr="00501FB5" w:rsidRDefault="00352C43" w:rsidP="005C5DC7">
            <w:pPr>
              <w:pStyle w:val="ConsPlusNormal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условий для оказания </w:t>
            </w:r>
            <w:proofErr w:type="gramStart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услуг 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>муниципальными</w:t>
            </w:r>
            <w:proofErr w:type="gramEnd"/>
            <w:r w:rsidR="00C11E40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учреждениями в сфере жилищного хозяйства</w:t>
            </w:r>
            <w:r w:rsidR="005C5D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196" w:rsidRPr="00501FB5" w:rsidRDefault="00B85496" w:rsidP="00501FB5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многоквартирных домов в </w:t>
            </w:r>
            <w:r w:rsidR="00FB1C82">
              <w:rPr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Обнинск</w:t>
            </w:r>
            <w:r w:rsidR="00FB1C8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470AE" w:rsidRPr="00501FB5">
              <w:rPr>
                <w:rFonts w:ascii="Times New Roman" w:hAnsi="Times New Roman" w:cs="Times New Roman"/>
                <w:sz w:val="26"/>
                <w:szCs w:val="26"/>
              </w:rPr>
              <w:t>, в том числе муниципального жилищного фонда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, в которых необходимо создавать комфортные и безопасные условия для проживания граждан</w:t>
            </w:r>
            <w:r w:rsidR="00FB5E8C"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E1B8D" w:rsidRDefault="00FB5E8C" w:rsidP="005C5DC7">
            <w:pPr>
              <w:pStyle w:val="a7"/>
              <w:numPr>
                <w:ilvl w:val="0"/>
                <w:numId w:val="9"/>
              </w:numPr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ество муниципальных учреждений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оказывающи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услуги </w:t>
            </w:r>
            <w:r w:rsidR="00B42591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в сфере жилищного хозяйства 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с целью создания 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>комфортны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безопасны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услови</w:t>
            </w:r>
            <w:r w:rsidR="00E40959" w:rsidRPr="006572F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для проживания граждан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>, участвующи</w:t>
            </w:r>
            <w:r w:rsidR="006572F7" w:rsidRPr="006572F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770D2A" w:rsidRPr="006572F7">
              <w:rPr>
                <w:rFonts w:ascii="Times New Roman" w:hAnsi="Times New Roman" w:cs="Times New Roman"/>
                <w:sz w:val="26"/>
                <w:szCs w:val="26"/>
              </w:rPr>
              <w:t xml:space="preserve"> в реализации мероприятий Программы</w:t>
            </w:r>
            <w:r w:rsidR="005C5D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22C47" w:rsidRPr="006E1B8D" w:rsidRDefault="00222C47" w:rsidP="00222C47">
            <w:pPr>
              <w:pStyle w:val="a7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67B4" w:rsidRPr="003D67B4" w:rsidTr="00501FB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40" w:rsidRPr="00501FB5" w:rsidRDefault="00C11E40" w:rsidP="00C11E40">
            <w:pPr>
              <w:pStyle w:val="a7"/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F97052" w:rsidRPr="00501FB5" w:rsidRDefault="00846E8C" w:rsidP="00C11E40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Ремонт и </w:t>
            </w:r>
            <w:r w:rsidR="00D74F95" w:rsidRPr="00501FB5">
              <w:rPr>
                <w:rFonts w:ascii="Times New Roman" w:hAnsi="Times New Roman" w:cs="Times New Roman"/>
                <w:sz w:val="26"/>
                <w:szCs w:val="26"/>
              </w:rPr>
              <w:t>содержание муниципального жилья;</w:t>
            </w:r>
          </w:p>
          <w:p w:rsidR="00A47B3C" w:rsidRPr="00A47B3C" w:rsidRDefault="00C11E40" w:rsidP="00A47B3C">
            <w:pPr>
              <w:pStyle w:val="a7"/>
              <w:numPr>
                <w:ilvl w:val="0"/>
                <w:numId w:val="5"/>
              </w:numPr>
              <w:tabs>
                <w:tab w:val="left" w:pos="334"/>
              </w:tabs>
              <w:autoSpaceDE w:val="0"/>
              <w:autoSpaceDN w:val="0"/>
              <w:adjustRightInd w:val="0"/>
              <w:spacing w:after="0" w:line="240" w:lineRule="auto"/>
              <w:ind w:left="6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Оказание услуг (выполнение работ) муниципальными учреждениями в сфере жилищного хозяйства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rPr>
          <w:trHeight w:val="314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B3" w:rsidRPr="00501FB5" w:rsidRDefault="001622B3" w:rsidP="00064546">
            <w:pPr>
              <w:pStyle w:val="ConsPlusNormal"/>
              <w:tabs>
                <w:tab w:val="left" w:pos="364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Процессная часть:</w:t>
            </w:r>
          </w:p>
          <w:p w:rsidR="001622B3" w:rsidRPr="00501FB5" w:rsidRDefault="001622B3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отремонтированных пустующих жилых помещений;</w:t>
            </w:r>
          </w:p>
          <w:p w:rsidR="001622B3" w:rsidRDefault="001622B3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r w:rsidRPr="00A648A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) помещений муниципального жилищного фонда, работы по капитальному ремонту которых подлежат </w:t>
            </w:r>
            <w:proofErr w:type="spellStart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софинсированию</w:t>
            </w:r>
            <w:proofErr w:type="spellEnd"/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 из </w:t>
            </w:r>
            <w:r w:rsidR="00417BAC" w:rsidRPr="00417BAC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42784" w:rsidRDefault="00442784" w:rsidP="00A47B3C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75" w:firstLine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442784">
              <w:rPr>
                <w:rFonts w:ascii="Times New Roman" w:hAnsi="Times New Roman" w:cs="Times New Roman"/>
                <w:sz w:val="26"/>
                <w:szCs w:val="26"/>
              </w:rPr>
              <w:t xml:space="preserve">Площадь (объем) пустующих жилых </w:t>
            </w:r>
            <w:proofErr w:type="gramStart"/>
            <w:r w:rsidRPr="00442784">
              <w:rPr>
                <w:rFonts w:ascii="Times New Roman" w:hAnsi="Times New Roman" w:cs="Times New Roman"/>
                <w:sz w:val="26"/>
                <w:szCs w:val="26"/>
              </w:rPr>
              <w:t>помещений  муниципального</w:t>
            </w:r>
            <w:proofErr w:type="gramEnd"/>
            <w:r w:rsidRPr="00442784">
              <w:rPr>
                <w:rFonts w:ascii="Times New Roman" w:hAnsi="Times New Roman" w:cs="Times New Roman"/>
                <w:sz w:val="26"/>
                <w:szCs w:val="26"/>
              </w:rPr>
              <w:t xml:space="preserve"> жилищного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47B3C" w:rsidRPr="00912417" w:rsidRDefault="00A47B3C" w:rsidP="0091241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57" w:firstLine="358"/>
              <w:mirrorIndents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124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  <w:r w:rsidR="00912417" w:rsidRPr="009124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622B3" w:rsidRPr="00501FB5" w:rsidRDefault="007B0ADC" w:rsidP="00912417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0" w:firstLine="358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Количество аварийных выездов;</w:t>
            </w:r>
          </w:p>
          <w:p w:rsidR="00D820F2" w:rsidRPr="00501FB5" w:rsidRDefault="00835CC4" w:rsidP="00912417">
            <w:pPr>
              <w:pStyle w:val="ConsPlusNormal"/>
              <w:numPr>
                <w:ilvl w:val="0"/>
                <w:numId w:val="7"/>
              </w:numPr>
              <w:tabs>
                <w:tab w:val="left" w:pos="364"/>
                <w:tab w:val="left" w:pos="470"/>
              </w:tabs>
              <w:ind w:left="0" w:firstLine="358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7B0ADC" w:rsidRPr="00501FB5">
              <w:rPr>
                <w:rFonts w:ascii="Times New Roman" w:hAnsi="Times New Roman" w:cs="Times New Roman"/>
                <w:sz w:val="26"/>
                <w:szCs w:val="26"/>
              </w:rPr>
              <w:t>площадок дворового благоустройства</w:t>
            </w:r>
            <w:r w:rsidR="00A47B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D67B4" w:rsidRPr="003D67B4" w:rsidTr="00501FB5">
        <w:trPr>
          <w:trHeight w:val="24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3D67B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8C" w:rsidRPr="00501FB5" w:rsidRDefault="000C248C" w:rsidP="00DA3838">
            <w:pPr>
              <w:autoSpaceDE w:val="0"/>
              <w:autoSpaceDN w:val="0"/>
              <w:adjustRightInd w:val="0"/>
              <w:spacing w:after="0" w:line="240" w:lineRule="auto"/>
              <w:ind w:right="8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муниципальной программы (средств</w:t>
            </w:r>
            <w:r w:rsidR="00BD3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местного бюджета) 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составляет </w:t>
            </w:r>
            <w:r w:rsidR="005E2508" w:rsidRP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549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5E2508" w:rsidRP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420,6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 руб.,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числе: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 годам: 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060</w:t>
            </w:r>
            <w:r w:rsidR="00C30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5E25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2636AB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90 790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2636AB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97 040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год – </w:t>
            </w:r>
            <w:r w:rsidR="002636AB"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101 430</w:t>
            </w:r>
            <w:r w:rsidRPr="002636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  <w:r w:rsidRPr="002636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835CC4" w:rsidRPr="00501FB5" w:rsidRDefault="00835CC4" w:rsidP="0046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0C248C" w:rsidRPr="00501FB5" w:rsidRDefault="00835CC4" w:rsidP="00835CC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2030 год – </w:t>
            </w:r>
            <w:r w:rsidRPr="00501F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80 550,0</w:t>
            </w:r>
            <w:r w:rsidRPr="0050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:rsidR="000C248C" w:rsidRPr="003D67B4" w:rsidRDefault="000C248C" w:rsidP="003D67B4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5471E" w:rsidRDefault="00F5471E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348" w:rsidRPr="00AF5928" w:rsidRDefault="00775F68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928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AF592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44348" w:rsidRPr="00AF5928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</w:t>
      </w:r>
      <w:r w:rsidRPr="00AF5928">
        <w:rPr>
          <w:rFonts w:ascii="Times New Roman" w:hAnsi="Times New Roman" w:cs="Times New Roman"/>
          <w:b/>
          <w:sz w:val="26"/>
          <w:szCs w:val="26"/>
        </w:rPr>
        <w:t>лизации                             муниципальной программы</w:t>
      </w:r>
    </w:p>
    <w:p w:rsidR="007D1239" w:rsidRPr="00AF5928" w:rsidRDefault="007D1239" w:rsidP="00A9044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0CEB" w:rsidRPr="00AF5928" w:rsidRDefault="00580CEB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3">
        <w:r w:rsidRPr="00AF5928">
          <w:rPr>
            <w:rFonts w:ascii="Times New Roman" w:hAnsi="Times New Roman" w:cs="Times New Roman"/>
            <w:sz w:val="26"/>
            <w:szCs w:val="26"/>
          </w:rPr>
          <w:t>ст. 161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РФ управление многоквартирными домами должно обеспечивать благоприятные и безопасные условия проживания граждан, надлежащее содержание общего имущества в многоквартирном доме.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>имущества; 3) доступность пользования помещениями и иным имуществом, входящим в состав общего имущества 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лиц.</w:t>
      </w:r>
    </w:p>
    <w:p w:rsidR="005C6576" w:rsidRPr="00AF5928" w:rsidRDefault="005C6576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Оптимальным способом организации работы по приведению в нормативное состояние строительных конструкций и элементов многоквартирных домов</w:t>
      </w:r>
      <w:r w:rsidR="00580CEB" w:rsidRPr="00AF5928">
        <w:rPr>
          <w:rFonts w:ascii="Times New Roman" w:hAnsi="Times New Roman" w:cs="Times New Roman"/>
          <w:sz w:val="26"/>
          <w:szCs w:val="26"/>
        </w:rPr>
        <w:t>,</w:t>
      </w:r>
      <w:r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="00580CEB" w:rsidRPr="00AF5928">
        <w:rPr>
          <w:rFonts w:ascii="Times New Roman" w:hAnsi="Times New Roman" w:cs="Times New Roman"/>
          <w:sz w:val="26"/>
          <w:szCs w:val="26"/>
        </w:rPr>
        <w:t xml:space="preserve">инженерных сетей </w:t>
      </w:r>
      <w:r w:rsidRPr="00AF5928">
        <w:rPr>
          <w:rFonts w:ascii="Times New Roman" w:hAnsi="Times New Roman" w:cs="Times New Roman"/>
          <w:sz w:val="26"/>
          <w:szCs w:val="26"/>
        </w:rPr>
        <w:t>является реализация программы содержания и обслуживания жил</w:t>
      </w:r>
      <w:r w:rsidR="009C2A33" w:rsidRPr="00AF5928">
        <w:rPr>
          <w:rFonts w:ascii="Times New Roman" w:hAnsi="Times New Roman" w:cs="Times New Roman"/>
          <w:sz w:val="26"/>
          <w:szCs w:val="26"/>
        </w:rPr>
        <w:t>ищного</w:t>
      </w:r>
      <w:r w:rsidRPr="00AF5928">
        <w:rPr>
          <w:rFonts w:ascii="Times New Roman" w:hAnsi="Times New Roman" w:cs="Times New Roman"/>
          <w:sz w:val="26"/>
          <w:szCs w:val="26"/>
        </w:rPr>
        <w:t xml:space="preserve"> фонда.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расположено свыше 6</w:t>
      </w:r>
      <w:r w:rsidR="00731AF6" w:rsidRPr="00AF5928">
        <w:rPr>
          <w:rFonts w:ascii="Times New Roman" w:hAnsi="Times New Roman" w:cs="Times New Roman"/>
          <w:sz w:val="26"/>
          <w:szCs w:val="26"/>
        </w:rPr>
        <w:t>8</w:t>
      </w:r>
      <w:r w:rsidRPr="00AF5928">
        <w:rPr>
          <w:rFonts w:ascii="Times New Roman" w:hAnsi="Times New Roman" w:cs="Times New Roman"/>
          <w:sz w:val="26"/>
          <w:szCs w:val="26"/>
        </w:rPr>
        <w:t>0 многоквартирных домов.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5928">
        <w:rPr>
          <w:rFonts w:ascii="Times New Roman" w:hAnsi="Times New Roman" w:cs="Times New Roman"/>
          <w:sz w:val="26"/>
          <w:szCs w:val="26"/>
        </w:rPr>
        <w:t>Многолетняя  эксплуатация</w:t>
      </w:r>
      <w:proofErr w:type="gramEnd"/>
      <w:r w:rsidRPr="00AF5928">
        <w:rPr>
          <w:rFonts w:ascii="Times New Roman" w:hAnsi="Times New Roman" w:cs="Times New Roman"/>
          <w:sz w:val="26"/>
          <w:szCs w:val="26"/>
        </w:rPr>
        <w:t xml:space="preserve"> и случаи ненадлежащего содержания жилищного фонда города приводят к неудовлетворительному состоянию конструктивов общего имущества в многоквартирных домах.</w:t>
      </w:r>
    </w:p>
    <w:p w:rsidR="001972CF" w:rsidRPr="00AF5928" w:rsidRDefault="001972CF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По-прежнему актуальным является: улучшение технического состояния жилищного фонда, стабилизация рынка управления многоквартирными домами, развитие общественной инициативы в сфере управления жильем. Немаловажное значение имеет формирование позиции активного собственника жилья, осознающего свою ответственность за состояние жилья и владеющего знаниями, необходимыми для успешной реализации жилищных прав.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14">
        <w:r w:rsidRPr="00AF592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РФ определено, что обязанность по проведению капитального ремонта многоквартирных домов возложена на собственников помещений.</w:t>
      </w:r>
    </w:p>
    <w:p w:rsidR="00EE1033" w:rsidRPr="00AF5928" w:rsidRDefault="00EE1033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5">
        <w:r w:rsidRPr="00AF5928">
          <w:rPr>
            <w:rFonts w:ascii="Times New Roman" w:hAnsi="Times New Roman" w:cs="Times New Roman"/>
            <w:sz w:val="26"/>
            <w:szCs w:val="26"/>
          </w:rPr>
          <w:t>статьей 158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участвовать в расходах на содержание общего имущества в многоквартирном доме соразмерно своей доле общей собственности на это имущество путем внесения платы за содержание и ремонт жилого помещения и взносов на капитальный ремонт.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>В отдельных многоквартирных домах присутствуют жилые помещения, находящиеся в муниципальной собственности, обязанность по проведению капитального ремонта в которых возлагается на собственника, в связи с чем в рамках настоящей муниципальной программы предусматривается финансирование соответствующих видов работ.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Министерством строительства и ЖКХ Калужской области сформирована региональная </w:t>
      </w:r>
      <w:hyperlink r:id="rId16">
        <w:r w:rsidRPr="00AF5928">
          <w:rPr>
            <w:rFonts w:ascii="Times New Roman" w:hAnsi="Times New Roman" w:cs="Times New Roman"/>
            <w:sz w:val="26"/>
            <w:szCs w:val="26"/>
          </w:rPr>
          <w:t>программа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 на 2014 - 2055 годы, утвержденная постановлением Правительства Калужск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ой области от 30.12.2013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="0033491C" w:rsidRPr="00AF5928">
        <w:rPr>
          <w:rFonts w:ascii="Times New Roman" w:hAnsi="Times New Roman" w:cs="Times New Roman"/>
          <w:sz w:val="26"/>
          <w:szCs w:val="26"/>
        </w:rPr>
        <w:t xml:space="preserve"> 753 «</w:t>
      </w:r>
      <w:r w:rsidRPr="00AF5928">
        <w:rPr>
          <w:rFonts w:ascii="Times New Roman" w:hAnsi="Times New Roman" w:cs="Times New Roman"/>
          <w:sz w:val="26"/>
          <w:szCs w:val="26"/>
        </w:rPr>
        <w:t>Об утверждении региональной программы капитального ремонта общего имущества в многоквартирных домах, расположенных на территории Калужской области, на 2014 - 2055 годы</w:t>
      </w:r>
      <w:r w:rsidR="0033491C" w:rsidRPr="00AF5928">
        <w:rPr>
          <w:rFonts w:ascii="Times New Roman" w:hAnsi="Times New Roman" w:cs="Times New Roman"/>
          <w:sz w:val="26"/>
          <w:szCs w:val="26"/>
        </w:rPr>
        <w:t>»</w:t>
      </w:r>
      <w:r w:rsidRPr="00AF5928">
        <w:rPr>
          <w:rFonts w:ascii="Times New Roman" w:hAnsi="Times New Roman" w:cs="Times New Roman"/>
          <w:sz w:val="26"/>
          <w:szCs w:val="26"/>
        </w:rPr>
        <w:t xml:space="preserve"> (далее – региональная программа).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Сформированная региональная программа официально опубликована 31 января 2014 года. 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7">
        <w:r w:rsidR="00452847" w:rsidRPr="00AF5928">
          <w:rPr>
            <w:rFonts w:ascii="Times New Roman" w:hAnsi="Times New Roman" w:cs="Times New Roman"/>
            <w:sz w:val="26"/>
            <w:szCs w:val="26"/>
          </w:rPr>
          <w:t>статьей 169</w:t>
        </w:r>
      </w:hyperlink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 </w:t>
      </w:r>
      <w:r w:rsidRPr="00AF5928">
        <w:rPr>
          <w:rFonts w:ascii="Times New Roman" w:hAnsi="Times New Roman" w:cs="Times New Roman"/>
          <w:sz w:val="26"/>
          <w:szCs w:val="26"/>
        </w:rPr>
        <w:t xml:space="preserve">Взносы на капитальный ремонт не уплачиваются собственниками 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случае, если земля под строением (домом) изымается для государственных/муниципальных нужд, согласно </w:t>
      </w:r>
      <w:hyperlink r:id="rId18">
        <w:r w:rsidRPr="00994909">
          <w:rPr>
            <w:rFonts w:ascii="Times New Roman" w:hAnsi="Times New Roman" w:cs="Times New Roman"/>
            <w:sz w:val="26"/>
            <w:szCs w:val="26"/>
          </w:rPr>
          <w:t>ч</w:t>
        </w:r>
        <w:r w:rsidR="006E1B8D" w:rsidRPr="00994909">
          <w:rPr>
            <w:rFonts w:ascii="Times New Roman" w:hAnsi="Times New Roman" w:cs="Times New Roman"/>
            <w:sz w:val="26"/>
            <w:szCs w:val="26"/>
          </w:rPr>
          <w:t>асти</w:t>
        </w:r>
        <w:r w:rsidRPr="00994909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AF5928">
          <w:rPr>
            <w:rFonts w:ascii="Times New Roman" w:hAnsi="Times New Roman" w:cs="Times New Roman"/>
            <w:sz w:val="26"/>
            <w:szCs w:val="26"/>
          </w:rPr>
          <w:t>2 ст. 169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 РФ.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Размер ежемесячного взноса на капитальный ремонт ежегодно устанавливается </w:t>
      </w:r>
      <w:r w:rsidRPr="00AF5928">
        <w:rPr>
          <w:rFonts w:ascii="Times New Roman" w:hAnsi="Times New Roman" w:cs="Times New Roman"/>
          <w:sz w:val="26"/>
          <w:szCs w:val="26"/>
        </w:rPr>
        <w:lastRenderedPageBreak/>
        <w:t>нормативным правовым актом субъекта Российской Федерации (постановлением Правительства Калужской области).</w:t>
      </w:r>
    </w:p>
    <w:p w:rsidR="00782BFD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Наниматели муниципального (и государственного) жилого фонда, проживающие в квартирах по договору социального найма, не производят оплату взносов на капитальный ремонт в соответствии с </w:t>
      </w:r>
      <w:hyperlink r:id="rId19">
        <w:r w:rsidRPr="00AF5928">
          <w:rPr>
            <w:rFonts w:ascii="Times New Roman" w:hAnsi="Times New Roman" w:cs="Times New Roman"/>
            <w:sz w:val="26"/>
            <w:szCs w:val="26"/>
          </w:rPr>
          <w:t>ч. 1 ст. 154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ЖК. Оплату взносов на капитальный ремонт помещений, находящихся в муниципальной собственности, должна производить своевременно </w:t>
      </w:r>
      <w:r w:rsidR="00452847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дминистрация города</w:t>
      </w:r>
      <w:r w:rsidR="00452847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Администрация города Обнинска ежегодно утверждает краткосрочные планы, в рамках реализации региональной </w:t>
      </w:r>
      <w:hyperlink r:id="rId20">
        <w:r w:rsidRPr="00AF5928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, в том числе на основании сведений об объемах фондов капитального ремонта многоквартирных домов, расположенных на территории города, сформированных за счет взносов на капитальный ремонт, уплаченных собственниками помещений в многоквартирных домах за прошедший период реализации региональной программы капитального ремонта, за вычетом объемов услуг и (или) работ по капитальному ремонту общего имущества, выполненных в указанных домах за этот же период, а также об объемах средств, планируемых к поступлению от собственников помещений в указанных домах в виде взносов на капитальный ремонт в планируемом периоде. 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Оплата доли </w:t>
      </w:r>
      <w:r w:rsidR="00B23039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AF5928">
        <w:rPr>
          <w:rFonts w:ascii="Times New Roman" w:hAnsi="Times New Roman" w:cs="Times New Roman"/>
          <w:sz w:val="26"/>
          <w:szCs w:val="26"/>
        </w:rPr>
        <w:t xml:space="preserve"> в капитальном ремонте как собственника муниципального жилья осуществляется на основании </w:t>
      </w:r>
      <w:hyperlink r:id="rId21">
        <w:r w:rsidRPr="00AF5928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="00767BF5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от 01.08.2014 </w:t>
      </w:r>
      <w:r w:rsidR="002070D7" w:rsidRPr="00AF5928">
        <w:rPr>
          <w:rFonts w:ascii="Times New Roman" w:hAnsi="Times New Roman" w:cs="Times New Roman"/>
          <w:sz w:val="26"/>
          <w:szCs w:val="26"/>
        </w:rPr>
        <w:t>№</w:t>
      </w:r>
      <w:r w:rsidRPr="00AF5928">
        <w:rPr>
          <w:rFonts w:ascii="Times New Roman" w:hAnsi="Times New Roman" w:cs="Times New Roman"/>
          <w:sz w:val="26"/>
          <w:szCs w:val="26"/>
        </w:rPr>
        <w:t xml:space="preserve"> 1432-п «Об утверждении Положения о порядке ежемесячного перечисления региональному оператору и (или) владельцу специального счета взносов на капитальный ремонт общего имущества в многоквартирных домах за жилые и нежилые помещения, находящиеся в собственности </w:t>
      </w:r>
      <w:r w:rsidR="007D741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="007D7411">
        <w:rPr>
          <w:rFonts w:ascii="Times New Roman" w:hAnsi="Times New Roman" w:cs="Times New Roman"/>
          <w:sz w:val="26"/>
          <w:szCs w:val="26"/>
        </w:rPr>
        <w:t>«Г</w:t>
      </w:r>
      <w:r w:rsidR="001E4E4C">
        <w:rPr>
          <w:rFonts w:ascii="Times New Roman" w:hAnsi="Times New Roman" w:cs="Times New Roman"/>
          <w:sz w:val="26"/>
          <w:szCs w:val="26"/>
        </w:rPr>
        <w:t xml:space="preserve">ород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7D7411">
        <w:rPr>
          <w:rFonts w:ascii="Times New Roman" w:hAnsi="Times New Roman" w:cs="Times New Roman"/>
          <w:sz w:val="26"/>
          <w:szCs w:val="26"/>
        </w:rPr>
        <w:t>»</w:t>
      </w:r>
      <w:r w:rsidR="00835CC4" w:rsidRPr="00AF5928">
        <w:rPr>
          <w:rFonts w:ascii="Times New Roman" w:hAnsi="Times New Roman" w:cs="Times New Roman"/>
          <w:sz w:val="26"/>
          <w:szCs w:val="26"/>
        </w:rPr>
        <w:t xml:space="preserve"> </w:t>
      </w:r>
      <w:r w:rsidRPr="00AF5928">
        <w:rPr>
          <w:rFonts w:ascii="Times New Roman" w:hAnsi="Times New Roman" w:cs="Times New Roman"/>
          <w:sz w:val="26"/>
          <w:szCs w:val="26"/>
        </w:rPr>
        <w:t>путем перечисления средств на капитальный ремонт жилых домов, помещения в которых находятся в муниципальной собственности».</w:t>
      </w:r>
    </w:p>
    <w:p w:rsidR="00782BFD" w:rsidRPr="00AF5928" w:rsidRDefault="00782BFD" w:rsidP="00A904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Денежные средства, предусмотренные в местном бюджете на оплату взносов на капитальный ремонт общего имущества перечисляться ежемесячно на счет регионального оператора и на специальные счета в соответствии со сведениями, предоставленными </w:t>
      </w:r>
      <w:r w:rsidR="00302713" w:rsidRPr="00AF5928">
        <w:rPr>
          <w:rFonts w:ascii="Times New Roman" w:hAnsi="Times New Roman" w:cs="Times New Roman"/>
          <w:sz w:val="26"/>
          <w:szCs w:val="26"/>
        </w:rPr>
        <w:t>У</w:t>
      </w:r>
      <w:r w:rsidRPr="00AF5928">
        <w:rPr>
          <w:rFonts w:ascii="Times New Roman" w:hAnsi="Times New Roman" w:cs="Times New Roman"/>
          <w:sz w:val="26"/>
          <w:szCs w:val="26"/>
        </w:rPr>
        <w:t xml:space="preserve">правлением городского хозяйства </w:t>
      </w:r>
      <w:r w:rsidR="00302713" w:rsidRPr="00AF5928">
        <w:rPr>
          <w:rFonts w:ascii="Times New Roman" w:hAnsi="Times New Roman" w:cs="Times New Roman"/>
          <w:sz w:val="26"/>
          <w:szCs w:val="26"/>
        </w:rPr>
        <w:t>а</w:t>
      </w:r>
      <w:r w:rsidRPr="00AF5928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302713" w:rsidRPr="00AF5928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AF5928">
        <w:rPr>
          <w:rFonts w:ascii="Times New Roman" w:hAnsi="Times New Roman" w:cs="Times New Roman"/>
          <w:sz w:val="26"/>
          <w:szCs w:val="26"/>
        </w:rPr>
        <w:t>.</w:t>
      </w:r>
    </w:p>
    <w:p w:rsidR="00CA1923" w:rsidRDefault="00782BFD" w:rsidP="00CA19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5928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Pr="00377425">
        <w:rPr>
          <w:rFonts w:ascii="Times New Roman" w:hAnsi="Times New Roman" w:cs="Times New Roman"/>
          <w:sz w:val="26"/>
          <w:szCs w:val="26"/>
        </w:rPr>
        <w:t>с 20</w:t>
      </w:r>
      <w:r w:rsidR="00377425" w:rsidRPr="00377425">
        <w:rPr>
          <w:rFonts w:ascii="Times New Roman" w:hAnsi="Times New Roman" w:cs="Times New Roman"/>
          <w:sz w:val="26"/>
          <w:szCs w:val="26"/>
        </w:rPr>
        <w:t>24</w:t>
      </w:r>
      <w:r w:rsidRPr="00377425">
        <w:rPr>
          <w:rFonts w:ascii="Times New Roman" w:hAnsi="Times New Roman" w:cs="Times New Roman"/>
          <w:sz w:val="26"/>
          <w:szCs w:val="26"/>
        </w:rPr>
        <w:t xml:space="preserve"> по </w:t>
      </w:r>
      <w:r w:rsidRPr="00994909">
        <w:rPr>
          <w:rFonts w:ascii="Times New Roman" w:hAnsi="Times New Roman" w:cs="Times New Roman"/>
          <w:sz w:val="26"/>
          <w:szCs w:val="26"/>
        </w:rPr>
        <w:t>202</w:t>
      </w:r>
      <w:r w:rsidR="00377425" w:rsidRPr="00994909">
        <w:rPr>
          <w:rFonts w:ascii="Times New Roman" w:hAnsi="Times New Roman" w:cs="Times New Roman"/>
          <w:sz w:val="26"/>
          <w:szCs w:val="26"/>
        </w:rPr>
        <w:t>8</w:t>
      </w:r>
      <w:r w:rsidRPr="00994909">
        <w:rPr>
          <w:rFonts w:ascii="Times New Roman" w:hAnsi="Times New Roman" w:cs="Times New Roman"/>
          <w:sz w:val="26"/>
          <w:szCs w:val="26"/>
        </w:rPr>
        <w:t xml:space="preserve"> </w:t>
      </w:r>
      <w:r w:rsidR="00F13A23" w:rsidRPr="00994909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377425">
        <w:rPr>
          <w:rFonts w:ascii="Times New Roman" w:hAnsi="Times New Roman" w:cs="Times New Roman"/>
          <w:sz w:val="26"/>
          <w:szCs w:val="26"/>
        </w:rPr>
        <w:t xml:space="preserve">в краткосрочные планы включены </w:t>
      </w:r>
      <w:r w:rsidRPr="00AF5928">
        <w:rPr>
          <w:rFonts w:ascii="Times New Roman" w:hAnsi="Times New Roman" w:cs="Times New Roman"/>
          <w:sz w:val="26"/>
          <w:szCs w:val="26"/>
        </w:rPr>
        <w:t xml:space="preserve">работы капитального ремонта общего имущества: </w:t>
      </w:r>
    </w:p>
    <w:p w:rsidR="00B86332" w:rsidRDefault="00B86332" w:rsidP="00CA19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624"/>
        <w:gridCol w:w="2490"/>
        <w:gridCol w:w="1202"/>
        <w:gridCol w:w="881"/>
        <w:gridCol w:w="881"/>
        <w:gridCol w:w="883"/>
        <w:gridCol w:w="882"/>
        <w:gridCol w:w="882"/>
        <w:gridCol w:w="921"/>
      </w:tblGrid>
      <w:tr w:rsidR="00CA1923" w:rsidRPr="00EC554C" w:rsidTr="00417BAC">
        <w:trPr>
          <w:tblHeader/>
        </w:trPr>
        <w:tc>
          <w:tcPr>
            <w:tcW w:w="624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90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02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409" w:type="dxa"/>
            <w:gridSpan w:val="5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4909"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921" w:type="dxa"/>
            <w:vMerge w:val="restart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Итого</w:t>
            </w:r>
          </w:p>
        </w:tc>
      </w:tr>
      <w:tr w:rsidR="00CA1923" w:rsidRPr="00EC554C" w:rsidTr="00CA1923">
        <w:trPr>
          <w:tblHeader/>
        </w:trPr>
        <w:tc>
          <w:tcPr>
            <w:tcW w:w="624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81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83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82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21" w:type="dxa"/>
            <w:vMerge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923" w:rsidRPr="00EC554C" w:rsidTr="00CA1923">
        <w:trPr>
          <w:tblHeader/>
        </w:trPr>
        <w:tc>
          <w:tcPr>
            <w:tcW w:w="624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0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3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:rsidR="00CA1923" w:rsidRPr="00CA1923" w:rsidRDefault="00CA1923" w:rsidP="00417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1923">
              <w:rPr>
                <w:rFonts w:ascii="Times New Roman" w:hAnsi="Times New Roman" w:cs="Times New Roman"/>
              </w:rPr>
              <w:t>10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крыш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инженерных систем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Капитальный ремонт фасада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A1923" w:rsidRPr="00EC554C" w:rsidTr="00CA1923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по замене лифтового оборудования </w:t>
            </w:r>
            <w:r w:rsidRPr="00F1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CA1923" w:rsidRPr="00F13A23" w:rsidRDefault="009C59F8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A1923" w:rsidRPr="00EC554C" w:rsidTr="00417BAC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proofErr w:type="spellStart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F13A23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A1923" w:rsidRPr="00EC554C" w:rsidTr="00417BAC">
        <w:tc>
          <w:tcPr>
            <w:tcW w:w="624" w:type="dxa"/>
          </w:tcPr>
          <w:p w:rsidR="00CA1923" w:rsidRPr="00CA19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Усиление несущих и ненесущих строительных конструкций</w:t>
            </w:r>
          </w:p>
          <w:p w:rsidR="00CA1923" w:rsidRPr="00F13A23" w:rsidRDefault="00CA1923" w:rsidP="00CA1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(количество МКД)</w:t>
            </w:r>
          </w:p>
        </w:tc>
        <w:tc>
          <w:tcPr>
            <w:tcW w:w="1202" w:type="dxa"/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1923" w:rsidRPr="00F13A23" w:rsidRDefault="00CA1923" w:rsidP="00CA1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923" w:rsidRDefault="00CA192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E5273" w:rsidRPr="00D70A97" w:rsidRDefault="00AE5273" w:rsidP="003027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Граждане и организации обязаны своевременно и полностью вносить плату за жилое помещение и коммунальные услуги (ч.1 ст. 153 ЖК РФ). Обязанность по внесению платы за жилое помещение и коммунальные услуги распространяется и на собственника помещений муниципального жилищного фонда в случае, если оно пустующее, не предоставлено гражданам по договору найма жилого помещения муниципального жилищного фонда.</w:t>
      </w:r>
    </w:p>
    <w:p w:rsidR="00553D68" w:rsidRPr="00D70A97" w:rsidRDefault="00553D68" w:rsidP="0030271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Деятельность аварийно-диспетчерской службы состоит в повседневном (текущем) контроле за работой внутридомовых инженерных систем холодного и горячего водоснабжения, водоотведения и внутридомовых систем отопления и электроснабжения в многоквартирных домах, круглосуточной регистрации и контроле выполнения в установленные сроки, заявок собственников и пользователей помещений в многоквартирных домах об устранении неисправностей и повреждений инженерного оборудования, а также в принятии оперативных мер по обеспечению безопасности граждан в случае возникновения аварийных ситуаций или угрозы их возникновения.</w:t>
      </w:r>
    </w:p>
    <w:p w:rsidR="00EE1033" w:rsidRPr="00D70A97" w:rsidRDefault="00AB3D64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 xml:space="preserve">Для эффективного реагирования на поступающие от потребителей обращения в жилищно-коммунальной сфере, недопущения неблагоприятных последствий для потребителей, сохранности имущества необходимо повышение оперативности реагирования на них соответствующих служб и доступность в оперативном режиме актуальных данных муниципальной информационной базы данных ЖКХ. Ведение и поддержание в актуальном состоянии базы данных ЖКХ необходимо для </w:t>
      </w:r>
      <w:r w:rsidR="00EE1033" w:rsidRPr="00D70A97">
        <w:rPr>
          <w:rFonts w:ascii="Times New Roman" w:hAnsi="Times New Roman" w:cs="Times New Roman"/>
          <w:sz w:val="26"/>
          <w:szCs w:val="26"/>
        </w:rPr>
        <w:t>поддержания на должном уровне</w:t>
      </w:r>
      <w:r w:rsidR="00F7103B" w:rsidRPr="00D70A97">
        <w:rPr>
          <w:rFonts w:ascii="Times New Roman" w:hAnsi="Times New Roman" w:cs="Times New Roman"/>
          <w:sz w:val="26"/>
          <w:szCs w:val="26"/>
        </w:rPr>
        <w:t xml:space="preserve"> выполнение</w:t>
      </w:r>
      <w:r w:rsidR="00EE1033" w:rsidRPr="00D70A97">
        <w:rPr>
          <w:rFonts w:ascii="Times New Roman" w:hAnsi="Times New Roman" w:cs="Times New Roman"/>
          <w:sz w:val="26"/>
          <w:szCs w:val="26"/>
        </w:rPr>
        <w:t xml:space="preserve"> муниципальных задач, связ</w:t>
      </w:r>
      <w:r w:rsidR="00553D68" w:rsidRPr="00D70A97">
        <w:rPr>
          <w:rFonts w:ascii="Times New Roman" w:hAnsi="Times New Roman" w:cs="Times New Roman"/>
          <w:sz w:val="26"/>
          <w:szCs w:val="26"/>
        </w:rPr>
        <w:t>анных с обслуживанием населения</w:t>
      </w:r>
      <w:r w:rsidR="00EE1033" w:rsidRPr="00D70A97">
        <w:rPr>
          <w:rFonts w:ascii="Times New Roman" w:hAnsi="Times New Roman" w:cs="Times New Roman"/>
          <w:sz w:val="26"/>
          <w:szCs w:val="26"/>
        </w:rPr>
        <w:t>.</w:t>
      </w:r>
    </w:p>
    <w:p w:rsidR="00EE1033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A116AD">
        <w:rPr>
          <w:rFonts w:ascii="Times New Roman" w:hAnsi="Times New Roman" w:cs="Times New Roman"/>
          <w:sz w:val="26"/>
          <w:szCs w:val="26"/>
        </w:rPr>
        <w:t>1</w:t>
      </w:r>
      <w:r w:rsidRPr="00D70A9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Pr="00D70A97">
        <w:rPr>
          <w:rFonts w:ascii="Times New Roman" w:hAnsi="Times New Roman" w:cs="Times New Roman"/>
          <w:sz w:val="26"/>
          <w:szCs w:val="26"/>
        </w:rPr>
        <w:t xml:space="preserve"> расположено 2</w:t>
      </w:r>
      <w:r w:rsidR="00EE366A">
        <w:rPr>
          <w:rFonts w:ascii="Times New Roman" w:hAnsi="Times New Roman" w:cs="Times New Roman"/>
          <w:sz w:val="26"/>
          <w:szCs w:val="26"/>
        </w:rPr>
        <w:t>308</w:t>
      </w:r>
      <w:r w:rsidRPr="00D70A97">
        <w:rPr>
          <w:rFonts w:ascii="Times New Roman" w:hAnsi="Times New Roman" w:cs="Times New Roman"/>
          <w:sz w:val="26"/>
          <w:szCs w:val="26"/>
        </w:rPr>
        <w:t xml:space="preserve"> дома, общая площадь которых составляет</w:t>
      </w:r>
      <w:r w:rsidR="001E4E4C">
        <w:rPr>
          <w:rFonts w:ascii="Times New Roman" w:hAnsi="Times New Roman" w:cs="Times New Roman"/>
          <w:sz w:val="26"/>
          <w:szCs w:val="26"/>
        </w:rPr>
        <w:t xml:space="preserve"> </w:t>
      </w:r>
      <w:r w:rsidR="00EE366A">
        <w:rPr>
          <w:rFonts w:ascii="Times New Roman" w:hAnsi="Times New Roman" w:cs="Times New Roman"/>
          <w:sz w:val="26"/>
          <w:szCs w:val="26"/>
        </w:rPr>
        <w:t>3337,2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Pr="00D70A9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, из них количество многоквартирных домов - 6</w:t>
      </w:r>
      <w:r w:rsidR="00EE366A">
        <w:rPr>
          <w:rFonts w:ascii="Times New Roman" w:hAnsi="Times New Roman" w:cs="Times New Roman"/>
          <w:sz w:val="26"/>
          <w:szCs w:val="26"/>
        </w:rPr>
        <w:t>62</w:t>
      </w:r>
      <w:r w:rsidRPr="00D70A97">
        <w:rPr>
          <w:rFonts w:ascii="Times New Roman" w:hAnsi="Times New Roman" w:cs="Times New Roman"/>
          <w:sz w:val="26"/>
          <w:szCs w:val="26"/>
        </w:rPr>
        <w:t xml:space="preserve">, общая площадь которых составляет </w:t>
      </w:r>
      <w:r w:rsidR="00EE366A">
        <w:rPr>
          <w:rFonts w:ascii="Times New Roman" w:hAnsi="Times New Roman" w:cs="Times New Roman"/>
          <w:sz w:val="26"/>
          <w:szCs w:val="26"/>
        </w:rPr>
        <w:t>3047,5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</w:p>
    <w:p w:rsidR="0020103B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По состоянию на 01.01.202</w:t>
      </w:r>
      <w:r w:rsidR="00A116AD">
        <w:rPr>
          <w:rFonts w:ascii="Times New Roman" w:hAnsi="Times New Roman" w:cs="Times New Roman"/>
          <w:sz w:val="26"/>
          <w:szCs w:val="26"/>
        </w:rPr>
        <w:t>6</w:t>
      </w:r>
      <w:r w:rsidRPr="00D70A9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E4E4C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="001E4E4C" w:rsidRPr="00AF5928">
        <w:rPr>
          <w:rFonts w:ascii="Times New Roman" w:hAnsi="Times New Roman" w:cs="Times New Roman"/>
          <w:sz w:val="26"/>
          <w:szCs w:val="26"/>
        </w:rPr>
        <w:t>Обнинск</w:t>
      </w:r>
      <w:r w:rsidR="001E4E4C">
        <w:rPr>
          <w:rFonts w:ascii="Times New Roman" w:hAnsi="Times New Roman" w:cs="Times New Roman"/>
          <w:sz w:val="26"/>
          <w:szCs w:val="26"/>
        </w:rPr>
        <w:t>а</w:t>
      </w:r>
      <w:r w:rsidR="009C6145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расположено 2</w:t>
      </w:r>
      <w:r w:rsidR="00A116AD">
        <w:rPr>
          <w:rFonts w:ascii="Times New Roman" w:hAnsi="Times New Roman" w:cs="Times New Roman"/>
          <w:sz w:val="26"/>
          <w:szCs w:val="26"/>
        </w:rPr>
        <w:t>965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домов, о</w:t>
      </w:r>
      <w:r w:rsidR="00377425">
        <w:rPr>
          <w:rFonts w:ascii="Times New Roman" w:hAnsi="Times New Roman" w:cs="Times New Roman"/>
          <w:sz w:val="26"/>
          <w:szCs w:val="26"/>
        </w:rPr>
        <w:t xml:space="preserve">бщая площадь которых составляет </w:t>
      </w:r>
      <w:r w:rsidR="00A116AD">
        <w:rPr>
          <w:rFonts w:ascii="Times New Roman" w:hAnsi="Times New Roman" w:cs="Times New Roman"/>
          <w:sz w:val="26"/>
          <w:szCs w:val="26"/>
        </w:rPr>
        <w:t>3771,6</w:t>
      </w:r>
      <w:r w:rsidR="00403BE5">
        <w:rPr>
          <w:rFonts w:ascii="Times New Roman" w:hAnsi="Times New Roman" w:cs="Times New Roman"/>
          <w:sz w:val="26"/>
          <w:szCs w:val="26"/>
        </w:rPr>
        <w:t xml:space="preserve"> тыс. </w:t>
      </w:r>
      <w:proofErr w:type="spellStart"/>
      <w:r w:rsidR="00403BE5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, из них количество многоквартирных домов - 6</w:t>
      </w:r>
      <w:r w:rsidR="00234075" w:rsidRPr="00D70A97">
        <w:rPr>
          <w:rFonts w:ascii="Times New Roman" w:hAnsi="Times New Roman" w:cs="Times New Roman"/>
          <w:sz w:val="26"/>
          <w:szCs w:val="26"/>
        </w:rPr>
        <w:t>8</w:t>
      </w:r>
      <w:r w:rsidR="00A116AD">
        <w:rPr>
          <w:rFonts w:ascii="Times New Roman" w:hAnsi="Times New Roman" w:cs="Times New Roman"/>
          <w:sz w:val="26"/>
          <w:szCs w:val="26"/>
        </w:rPr>
        <w:t>8</w:t>
      </w:r>
      <w:r w:rsidRPr="00D70A97">
        <w:rPr>
          <w:rFonts w:ascii="Times New Roman" w:hAnsi="Times New Roman" w:cs="Times New Roman"/>
          <w:sz w:val="26"/>
          <w:szCs w:val="26"/>
        </w:rPr>
        <w:t xml:space="preserve">, общая площадь которых составляет </w:t>
      </w:r>
      <w:r w:rsidR="006E1B8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116AD">
        <w:rPr>
          <w:rFonts w:ascii="Times New Roman" w:hAnsi="Times New Roman" w:cs="Times New Roman"/>
          <w:sz w:val="26"/>
          <w:szCs w:val="26"/>
        </w:rPr>
        <w:t>3411,1</w:t>
      </w:r>
      <w:r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="0020103B" w:rsidRPr="00D70A97">
        <w:rPr>
          <w:rFonts w:ascii="Times New Roman" w:hAnsi="Times New Roman" w:cs="Times New Roman"/>
          <w:sz w:val="26"/>
          <w:szCs w:val="26"/>
        </w:rPr>
        <w:t xml:space="preserve">тыс. </w:t>
      </w:r>
      <w:proofErr w:type="spellStart"/>
      <w:r w:rsidR="0020103B" w:rsidRPr="00D70A97">
        <w:rPr>
          <w:rFonts w:ascii="Times New Roman" w:hAnsi="Times New Roman" w:cs="Times New Roman"/>
          <w:sz w:val="26"/>
          <w:szCs w:val="26"/>
        </w:rPr>
        <w:t>кв.</w:t>
      </w:r>
      <w:r w:rsidRPr="00D70A97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Pr="00D70A97">
        <w:rPr>
          <w:rFonts w:ascii="Times New Roman" w:hAnsi="Times New Roman" w:cs="Times New Roman"/>
          <w:sz w:val="26"/>
          <w:szCs w:val="26"/>
        </w:rPr>
        <w:t>.</w:t>
      </w:r>
      <w:r w:rsidR="006D7F5A" w:rsidRPr="00D70A97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Ежегодное увеличение количес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тва многоквартирных домов (за </w:t>
      </w:r>
      <w:r w:rsidR="00234075" w:rsidRPr="00D70A97">
        <w:rPr>
          <w:rFonts w:ascii="Times New Roman" w:hAnsi="Times New Roman" w:cs="Times New Roman"/>
          <w:sz w:val="26"/>
          <w:szCs w:val="26"/>
        </w:rPr>
        <w:t>пять лет</w:t>
      </w:r>
      <w:r w:rsidRPr="00D70A97">
        <w:rPr>
          <w:rFonts w:ascii="Times New Roman" w:hAnsi="Times New Roman" w:cs="Times New Roman"/>
          <w:sz w:val="26"/>
          <w:szCs w:val="26"/>
        </w:rPr>
        <w:t xml:space="preserve"> количество многоквартирных домов возросло на </w:t>
      </w:r>
      <w:r w:rsidR="00A116AD">
        <w:rPr>
          <w:rFonts w:ascii="Times New Roman" w:hAnsi="Times New Roman" w:cs="Times New Roman"/>
          <w:sz w:val="26"/>
          <w:szCs w:val="26"/>
        </w:rPr>
        <w:t>30</w:t>
      </w:r>
      <w:r w:rsidRPr="00D70A97">
        <w:rPr>
          <w:rFonts w:ascii="Times New Roman" w:hAnsi="Times New Roman" w:cs="Times New Roman"/>
          <w:sz w:val="26"/>
          <w:szCs w:val="26"/>
        </w:rPr>
        <w:t>)</w:t>
      </w:r>
      <w:r w:rsidR="00EA0EC3" w:rsidRPr="00D70A97">
        <w:rPr>
          <w:rFonts w:ascii="Times New Roman" w:hAnsi="Times New Roman" w:cs="Times New Roman"/>
          <w:sz w:val="26"/>
          <w:szCs w:val="26"/>
        </w:rPr>
        <w:t xml:space="preserve">, физический износ конструктивов общего имущества в многоквартирных домах </w:t>
      </w:r>
      <w:r w:rsidRPr="00D70A97">
        <w:rPr>
          <w:rFonts w:ascii="Times New Roman" w:hAnsi="Times New Roman" w:cs="Times New Roman"/>
          <w:sz w:val="26"/>
          <w:szCs w:val="26"/>
        </w:rPr>
        <w:t>повышает нагрузку на деятельность аварийно-диспетчерской службы.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Многоквартирные дома имеют существенный физический износ: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- до 30% - 2</w:t>
      </w:r>
      <w:r w:rsidR="00796ECB" w:rsidRPr="00D70A97">
        <w:rPr>
          <w:rFonts w:ascii="Times New Roman" w:hAnsi="Times New Roman" w:cs="Times New Roman"/>
          <w:sz w:val="26"/>
          <w:szCs w:val="26"/>
        </w:rPr>
        <w:t>6</w:t>
      </w:r>
      <w:r w:rsidR="00767BF5">
        <w:rPr>
          <w:rFonts w:ascii="Times New Roman" w:hAnsi="Times New Roman" w:cs="Times New Roman"/>
          <w:sz w:val="26"/>
          <w:szCs w:val="26"/>
        </w:rPr>
        <w:t>3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домов;</w:t>
      </w:r>
    </w:p>
    <w:p w:rsidR="00EE1033" w:rsidRPr="00D70A97" w:rsidRDefault="00EE1033" w:rsidP="00AC5978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lastRenderedPageBreak/>
        <w:t>- от 31 до 65% - 4</w:t>
      </w:r>
      <w:r w:rsidR="005E56DD" w:rsidRPr="00D70A97">
        <w:rPr>
          <w:rFonts w:ascii="Times New Roman" w:hAnsi="Times New Roman" w:cs="Times New Roman"/>
          <w:sz w:val="26"/>
          <w:szCs w:val="26"/>
        </w:rPr>
        <w:t>25</w:t>
      </w:r>
      <w:r w:rsidRPr="00D70A97">
        <w:rPr>
          <w:rFonts w:ascii="Times New Roman" w:hAnsi="Times New Roman" w:cs="Times New Roman"/>
          <w:sz w:val="26"/>
          <w:szCs w:val="26"/>
        </w:rPr>
        <w:t xml:space="preserve"> многоквартирных домов</w:t>
      </w:r>
      <w:r w:rsidR="00553D68" w:rsidRPr="00D70A97">
        <w:rPr>
          <w:rFonts w:ascii="Times New Roman" w:hAnsi="Times New Roman" w:cs="Times New Roman"/>
          <w:sz w:val="26"/>
          <w:szCs w:val="26"/>
        </w:rPr>
        <w:t>.</w:t>
      </w:r>
    </w:p>
    <w:p w:rsidR="009932C7" w:rsidRPr="00D70A97" w:rsidRDefault="009932C7" w:rsidP="009932C7">
      <w:pPr>
        <w:pStyle w:val="ConsPlusNormal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В рамках организации мероприятий, направленных на создание комфортных и безопасных условий для проживания горожан в городе, важное место занимают работы по содержанию в надлежащем состоянии объектов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="002B56CA" w:rsidRPr="00D70A97">
        <w:rPr>
          <w:rFonts w:ascii="Times New Roman" w:hAnsi="Times New Roman" w:cs="Times New Roman"/>
          <w:sz w:val="26"/>
          <w:szCs w:val="26"/>
        </w:rPr>
        <w:t xml:space="preserve"> в том числе</w:t>
      </w:r>
      <w:r w:rsidRPr="00D70A97">
        <w:rPr>
          <w:rFonts w:ascii="Times New Roman" w:hAnsi="Times New Roman" w:cs="Times New Roman"/>
          <w:sz w:val="26"/>
          <w:szCs w:val="26"/>
        </w:rPr>
        <w:t xml:space="preserve"> выполнение работ по </w:t>
      </w:r>
      <w:r w:rsidR="002B56CA" w:rsidRPr="00D70A97">
        <w:rPr>
          <w:rFonts w:ascii="Times New Roman" w:hAnsi="Times New Roman" w:cs="Times New Roman"/>
          <w:sz w:val="26"/>
          <w:szCs w:val="26"/>
        </w:rPr>
        <w:t>обслуживанию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>,</w:t>
      </w:r>
      <w:r w:rsidRPr="00D70A97">
        <w:rPr>
          <w:rFonts w:ascii="Times New Roman" w:hAnsi="Times New Roman" w:cs="Times New Roman"/>
          <w:sz w:val="26"/>
          <w:szCs w:val="26"/>
        </w:rPr>
        <w:t xml:space="preserve"> улучшению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санитарного и эстетического состояния</w:t>
      </w:r>
      <w:r w:rsidR="00BE7457" w:rsidRPr="00D70A97">
        <w:rPr>
          <w:rFonts w:ascii="Times New Roman" w:hAnsi="Times New Roman" w:cs="Times New Roman"/>
          <w:sz w:val="26"/>
          <w:szCs w:val="26"/>
        </w:rPr>
        <w:t xml:space="preserve"> </w:t>
      </w:r>
      <w:r w:rsidRPr="00D70A97">
        <w:rPr>
          <w:rFonts w:ascii="Times New Roman" w:hAnsi="Times New Roman" w:cs="Times New Roman"/>
          <w:sz w:val="26"/>
          <w:szCs w:val="26"/>
        </w:rPr>
        <w:t>площадок дворового благоустройства</w:t>
      </w:r>
      <w:r w:rsidR="00BE7457" w:rsidRPr="00D70A97">
        <w:rPr>
          <w:rFonts w:ascii="Times New Roman" w:hAnsi="Times New Roman" w:cs="Times New Roman"/>
          <w:sz w:val="26"/>
          <w:szCs w:val="26"/>
        </w:rPr>
        <w:t>.</w:t>
      </w:r>
    </w:p>
    <w:p w:rsidR="00A40815" w:rsidRPr="00D70A97" w:rsidRDefault="00A40815" w:rsidP="00F5471E">
      <w:pPr>
        <w:pStyle w:val="ConsPlusNormal"/>
        <w:spacing w:before="220"/>
        <w:ind w:right="-14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0A97">
        <w:rPr>
          <w:rFonts w:ascii="Times New Roman" w:hAnsi="Times New Roman" w:cs="Times New Roman"/>
          <w:sz w:val="26"/>
          <w:szCs w:val="26"/>
        </w:rPr>
        <w:t>Объем средств, предусмотренных на реализацию мероприятий программы, уточняется при принятии бюджета города на очередной финансовый год и плановый период и при внесении в него изменений. В случае необходимости вносятся изменения в мероприятия программы.</w:t>
      </w:r>
    </w:p>
    <w:p w:rsidR="00F5471E" w:rsidRPr="00D70A97" w:rsidRDefault="00F5471E" w:rsidP="00F5471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471E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A40815" w:rsidRPr="00D70A97" w:rsidRDefault="00F5471E" w:rsidP="00F5471E">
      <w:pPr>
        <w:tabs>
          <w:tab w:val="left" w:pos="289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A40815" w:rsidRPr="00D70A97" w:rsidSect="006D7F5A">
          <w:pgSz w:w="11905" w:h="16840"/>
          <w:pgMar w:top="1134" w:right="565" w:bottom="1134" w:left="1701" w:header="0" w:footer="0" w:gutter="0"/>
          <w:pgNumType w:start="2"/>
          <w:cols w:space="720"/>
          <w:noEndnote/>
          <w:docGrid w:linePitch="299"/>
        </w:sectPr>
      </w:pPr>
      <w:r w:rsidRPr="00D70A9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B06EB" w:rsidRPr="00F9581B" w:rsidRDefault="004B06EB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F9581B" w:rsidRDefault="004B06EB" w:rsidP="00C139E7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311FB4" w:rsidRPr="00F9581B">
        <w:rPr>
          <w:rFonts w:ascii="Times New Roman" w:hAnsi="Times New Roman" w:cs="Times New Roman"/>
          <w:sz w:val="26"/>
          <w:szCs w:val="26"/>
        </w:rPr>
        <w:t>муниципальной программ</w:t>
      </w:r>
      <w:r w:rsidR="00770D2A">
        <w:rPr>
          <w:rFonts w:ascii="Times New Roman" w:hAnsi="Times New Roman" w:cs="Times New Roman"/>
          <w:sz w:val="26"/>
          <w:szCs w:val="26"/>
        </w:rPr>
        <w:t>е</w:t>
      </w:r>
      <w:r w:rsidR="00311FB4" w:rsidRPr="00F958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6EB" w:rsidRPr="00F9581B" w:rsidRDefault="00770D2A" w:rsidP="00C139E7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7547B" w:rsidRPr="00F9581B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«</w:t>
      </w:r>
      <w:r w:rsidR="00311FB4" w:rsidRPr="00F9581B">
        <w:rPr>
          <w:rFonts w:ascii="Times New Roman" w:hAnsi="Times New Roman" w:cs="Times New Roman"/>
          <w:sz w:val="26"/>
          <w:szCs w:val="26"/>
        </w:rPr>
        <w:t>Содержание</w:t>
      </w:r>
      <w:r w:rsidR="00B7547B" w:rsidRPr="00F9581B"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4B06EB" w:rsidRDefault="004B06E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581B" w:rsidRDefault="00F9581B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70D2A" w:rsidRDefault="00770D2A" w:rsidP="003D6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616E" w:rsidRPr="004C17E8" w:rsidRDefault="00F0616E" w:rsidP="003D6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17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:rsidR="00B7547B" w:rsidRPr="004C17E8" w:rsidRDefault="00311FB4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="00770D2A">
        <w:rPr>
          <w:rFonts w:ascii="Times New Roman" w:hAnsi="Times New Roman" w:cs="Times New Roman"/>
          <w:sz w:val="26"/>
          <w:szCs w:val="26"/>
        </w:rPr>
        <w:t>г</w:t>
      </w:r>
      <w:r w:rsidR="00B7547B" w:rsidRPr="004C17E8">
        <w:rPr>
          <w:rFonts w:ascii="Times New Roman" w:hAnsi="Times New Roman" w:cs="Times New Roman"/>
          <w:sz w:val="26"/>
          <w:szCs w:val="26"/>
        </w:rPr>
        <w:t>ород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770D2A">
        <w:rPr>
          <w:rFonts w:ascii="Times New Roman" w:hAnsi="Times New Roman" w:cs="Times New Roman"/>
          <w:sz w:val="26"/>
          <w:szCs w:val="26"/>
        </w:rPr>
        <w:t>а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</w:t>
      </w:r>
      <w:r w:rsidRPr="004C17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FB4" w:rsidRPr="004C17E8" w:rsidRDefault="00F9581B" w:rsidP="003D67B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C17E8">
        <w:rPr>
          <w:rFonts w:ascii="Times New Roman" w:hAnsi="Times New Roman" w:cs="Times New Roman"/>
          <w:sz w:val="26"/>
          <w:szCs w:val="26"/>
        </w:rPr>
        <w:t>«</w:t>
      </w:r>
      <w:r w:rsidR="00311FB4" w:rsidRPr="004C17E8">
        <w:rPr>
          <w:rFonts w:ascii="Times New Roman" w:hAnsi="Times New Roman" w:cs="Times New Roman"/>
          <w:sz w:val="26"/>
          <w:szCs w:val="26"/>
        </w:rPr>
        <w:t>Содержание и обслуживание жилищного</w:t>
      </w:r>
      <w:r w:rsidR="00B7547B" w:rsidRPr="004C17E8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4C17E8">
        <w:rPr>
          <w:rFonts w:ascii="Times New Roman" w:hAnsi="Times New Roman" w:cs="Times New Roman"/>
          <w:sz w:val="26"/>
          <w:szCs w:val="26"/>
        </w:rPr>
        <w:t>»</w:t>
      </w:r>
    </w:p>
    <w:p w:rsidR="00F0616E" w:rsidRPr="001E2F9A" w:rsidRDefault="00F0616E" w:rsidP="003D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715"/>
        <w:gridCol w:w="1276"/>
        <w:gridCol w:w="1134"/>
        <w:gridCol w:w="1430"/>
        <w:gridCol w:w="983"/>
        <w:gridCol w:w="983"/>
        <w:gridCol w:w="983"/>
        <w:gridCol w:w="983"/>
        <w:gridCol w:w="1348"/>
        <w:gridCol w:w="1086"/>
        <w:gridCol w:w="1417"/>
      </w:tblGrid>
      <w:tr w:rsidR="00575D6F" w:rsidRPr="003D67B4" w:rsidTr="006E1B8D">
        <w:trPr>
          <w:trHeight w:val="335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6D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575D6F" w:rsidRPr="003D67B4" w:rsidTr="006E1B8D">
        <w:trPr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D6F" w:rsidRPr="00E56E99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75D6F" w:rsidRPr="004C17E8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местный </w:t>
            </w:r>
            <w:r w:rsidR="00575D6F"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596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31230" w:rsidP="005E2508">
            <w:pPr>
              <w:jc w:val="center"/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E250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E2508"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:rsidR="00575D6F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  <w:p w:rsidR="00770D2A" w:rsidRPr="006E1B8D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5D6F" w:rsidRPr="003D67B4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3D67B4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6B5596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CB2FCE" w:rsidP="00E50ED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575D6F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442784" w:rsidRDefault="00575D6F" w:rsidP="00E50EDB">
            <w:pPr>
              <w:jc w:val="center"/>
            </w:pPr>
            <w:r w:rsidRPr="00442784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E2508" w:rsidP="00E50EDB">
            <w:pPr>
              <w:jc w:val="center"/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575D6F" w:rsidRPr="00EE79A5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4C17E8" w:rsidRDefault="00575D6F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770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C1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</w:p>
          <w:p w:rsidR="00575D6F" w:rsidRPr="00EE79A5" w:rsidRDefault="00575D6F" w:rsidP="00E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в </w:t>
            </w:r>
            <w:r w:rsidR="00E90990" w:rsidRPr="00E90990">
              <w:rPr>
                <w:rFonts w:ascii="Times New Roman" w:hAnsi="Times New Roman" w:cs="Times New Roman"/>
                <w:sz w:val="24"/>
                <w:szCs w:val="24"/>
              </w:rPr>
              <w:t>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575D6F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79A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EE79A5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1E4E4C" w:rsidRDefault="00575D6F" w:rsidP="00B41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B41E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D6F" w:rsidRPr="001E4E4C" w:rsidRDefault="00575D6F" w:rsidP="00E50EDB">
            <w:pPr>
              <w:jc w:val="center"/>
              <w:rPr>
                <w:rFonts w:ascii="Times New Roman" w:hAnsi="Times New Roman" w:cs="Times New Roman"/>
              </w:rPr>
            </w:pPr>
            <w:r w:rsidRPr="001E4E4C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D6F" w:rsidRPr="00903190" w:rsidRDefault="00575D6F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9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F77BFC">
        <w:trPr>
          <w:trHeight w:val="255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Показатель 2 Цели Программы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A13329" w:rsidRPr="001E4E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77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0D2A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90 790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97 040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101 430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80 550,0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5E2508" w:rsidP="00A75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6312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420,6</w:t>
            </w:r>
            <w:r w:rsidR="00A753A8" w:rsidRPr="00A753A8">
              <w:rPr>
                <w:rFonts w:ascii="Times New Roman" w:eastAsia="Times New Roman" w:hAnsi="Times New Roman" w:cs="Times New Roman"/>
                <w:lang w:eastAsia="ru-RU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770D2A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жилья</w:t>
            </w:r>
          </w:p>
          <w:p w:rsidR="005F3A3C" w:rsidRPr="001E4E4C" w:rsidRDefault="005F3A3C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6B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16 698,8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F7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</w:t>
            </w:r>
            <w:r w:rsidR="00F77BF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17 540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18 030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97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764C0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550,0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15 550,0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85B00" w:rsidP="00E50E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98 418,8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70D2A" w:rsidRPr="003D67B4" w:rsidTr="006E1B8D">
        <w:trPr>
          <w:trHeight w:val="154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2</w:t>
            </w:r>
          </w:p>
          <w:p w:rsidR="00770D2A" w:rsidRPr="001E4E4C" w:rsidRDefault="00770D2A" w:rsidP="005F3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770D2A" w:rsidRDefault="00770D2A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4E4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(выполнение работ) муниципальными учреждениями в сфере жилищного хозяйства </w:t>
            </w:r>
          </w:p>
          <w:p w:rsidR="005F3A3C" w:rsidRPr="001E4E4C" w:rsidRDefault="005F3A3C" w:rsidP="005F3A3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E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6B5596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82 361,8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BFC">
              <w:rPr>
                <w:rFonts w:ascii="Times New Roman" w:eastAsia="Times New Roman" w:hAnsi="Times New Roman" w:cs="Times New Roman"/>
                <w:lang w:eastAsia="ru-RU"/>
              </w:rPr>
              <w:t>75 740,0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F77BFC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79 500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9764C0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83 400</w:t>
            </w:r>
            <w:r w:rsidR="00770D2A" w:rsidRPr="001E4E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65 000,0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D2A" w:rsidRPr="001E4E4C" w:rsidRDefault="00A753A8" w:rsidP="00F85B00">
            <w:pPr>
              <w:jc w:val="center"/>
              <w:rPr>
                <w:rFonts w:ascii="Times New Roman" w:hAnsi="Times New Roman" w:cs="Times New Roman"/>
              </w:rPr>
            </w:pPr>
            <w:r w:rsidRPr="00A753A8">
              <w:rPr>
                <w:rFonts w:ascii="Times New Roman" w:hAnsi="Times New Roman" w:cs="Times New Roman"/>
              </w:rPr>
              <w:t>45</w:t>
            </w:r>
            <w:r w:rsidR="00F85B00">
              <w:rPr>
                <w:rFonts w:ascii="Times New Roman" w:hAnsi="Times New Roman" w:cs="Times New Roman"/>
              </w:rPr>
              <w:t>1</w:t>
            </w:r>
            <w:r w:rsidRPr="00A753A8">
              <w:rPr>
                <w:rFonts w:ascii="Times New Roman" w:hAnsi="Times New Roman" w:cs="Times New Roman"/>
              </w:rPr>
              <w:t> </w:t>
            </w:r>
            <w:r w:rsidR="00F85B00">
              <w:rPr>
                <w:rFonts w:ascii="Times New Roman" w:hAnsi="Times New Roman" w:cs="Times New Roman"/>
              </w:rPr>
              <w:t>001</w:t>
            </w:r>
            <w:r w:rsidRPr="00A753A8">
              <w:rPr>
                <w:rFonts w:ascii="Times New Roman" w:hAnsi="Times New Roman" w:cs="Times New Roman"/>
              </w:rPr>
              <w:t>,</w:t>
            </w:r>
            <w:r w:rsidR="00F85B00">
              <w:rPr>
                <w:rFonts w:ascii="Times New Roman" w:hAnsi="Times New Roman" w:cs="Times New Roman"/>
              </w:rPr>
              <w:t>8</w:t>
            </w:r>
            <w:r w:rsidRPr="00A753A8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A" w:rsidRPr="001E4E4C" w:rsidRDefault="00770D2A" w:rsidP="00E5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E4C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:rsidR="00F0616E" w:rsidRPr="003D67B4" w:rsidRDefault="00F0616E" w:rsidP="003D6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B8D" w:rsidRDefault="006E1B8D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E2F9A" w:rsidRDefault="001E2F9A" w:rsidP="00A70E4D">
      <w:pPr>
        <w:tabs>
          <w:tab w:val="left" w:pos="10773"/>
        </w:tabs>
        <w:spacing w:after="0" w:line="240" w:lineRule="auto"/>
        <w:ind w:left="10773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</w:t>
      </w:r>
      <w:r w:rsidR="001E2F9A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</w:p>
    <w:p w:rsidR="00A70E4D" w:rsidRPr="006627E1" w:rsidRDefault="00A70E4D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:rsidR="00A70E4D" w:rsidRPr="006627E1" w:rsidRDefault="00403BE5" w:rsidP="00C139E7">
      <w:pPr>
        <w:tabs>
          <w:tab w:val="left" w:pos="11057"/>
        </w:tabs>
        <w:spacing w:after="0" w:line="240" w:lineRule="auto"/>
        <w:ind w:left="1134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ород</w:t>
      </w:r>
      <w:r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Обнинск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A70E4D" w:rsidRPr="006627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«Содержание и обслуживание жилищного фонда»</w:t>
      </w:r>
    </w:p>
    <w:p w:rsidR="00A70E4D" w:rsidRPr="006627E1" w:rsidRDefault="00A70E4D" w:rsidP="00A70E4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371" w:rsidRDefault="00F43371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A70E4D" w:rsidRPr="006627E1" w:rsidRDefault="00A70E4D" w:rsidP="00A7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программы 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г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ород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  <w:r w:rsidRPr="006627E1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Обнинск</w:t>
      </w:r>
      <w:r w:rsidR="00403BE5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а</w:t>
      </w:r>
    </w:p>
    <w:p w:rsidR="00A70E4D" w:rsidRPr="00A70E4D" w:rsidRDefault="00A70E4D" w:rsidP="00A70E4D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6627E1">
        <w:rPr>
          <w:rFonts w:ascii="Liberation Serif" w:eastAsia="Times New Roman" w:hAnsi="Liberation Serif" w:cs="Times New Roman"/>
          <w:b/>
          <w:bCs/>
          <w:sz w:val="26"/>
          <w:szCs w:val="26"/>
        </w:rPr>
        <w:t>«Содержание и обслуживание жилищно</w:t>
      </w:r>
      <w:r w:rsidRPr="00A70E4D">
        <w:rPr>
          <w:rFonts w:ascii="Liberation Serif" w:eastAsia="Times New Roman" w:hAnsi="Liberation Serif" w:cs="Times New Roman"/>
          <w:b/>
          <w:bCs/>
          <w:sz w:val="26"/>
          <w:szCs w:val="26"/>
        </w:rPr>
        <w:t>го фонда»</w:t>
      </w:r>
    </w:p>
    <w:p w:rsidR="00655ECE" w:rsidRDefault="00655ECE" w:rsidP="003D67B4">
      <w:pPr>
        <w:spacing w:after="0" w:line="240" w:lineRule="auto"/>
        <w:ind w:left="10490" w:right="-1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35"/>
        <w:gridCol w:w="1275"/>
        <w:gridCol w:w="2127"/>
        <w:gridCol w:w="2835"/>
        <w:gridCol w:w="3260"/>
        <w:gridCol w:w="2410"/>
      </w:tblGrid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71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A70E4D" w:rsidRPr="00846B6B" w:rsidRDefault="00A70E4D" w:rsidP="00A70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846B6B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:rsidR="00A70E4D" w:rsidRPr="00846B6B" w:rsidRDefault="00A70E4D" w:rsidP="0007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рост, </w:t>
            </w:r>
            <w:proofErr w:type="gramStart"/>
            <w:r w:rsidR="000779DF"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убывание</w:t>
            </w:r>
            <w:proofErr w:type="gramEnd"/>
            <w:r w:rsidRPr="0084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87A" w:rsidRPr="00A70E4D" w:rsidTr="00846B6B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E4D" w:rsidRPr="00A70E4D" w:rsidRDefault="00A70E4D" w:rsidP="00A7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6B7C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26B7C" w:rsidRDefault="00526B7C" w:rsidP="0052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E8687A" w:rsidRPr="003D67B4" w:rsidTr="00846B6B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1D5242" w:rsidP="003D6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BF" w:rsidRPr="00B31659" w:rsidRDefault="00E53FBF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  <w:r w:rsidR="00403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B3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Цели Программы</w:t>
            </w:r>
            <w:r w:rsidRPr="00B3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025D" w:rsidRPr="00B31659" w:rsidRDefault="00B859A2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="00E90990" w:rsidRPr="00E90990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Pr="003D67B4" w:rsidRDefault="00A5542A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53FBF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D" w:rsidRDefault="001F347C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  <w:p w:rsidR="00F43371" w:rsidRPr="003D67B4" w:rsidRDefault="00F43371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6B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</w:p>
          <w:p w:rsidR="006B025D" w:rsidRPr="003D67B4" w:rsidRDefault="00E53FBF" w:rsidP="00046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="00287325"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многоквартирных домов в пределах городской черты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9" w:rsidRPr="007D7411" w:rsidRDefault="00AD307B" w:rsidP="004F460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4F4609">
              <w:rPr>
                <w:b w:val="0"/>
                <w:bCs w:val="0"/>
                <w:sz w:val="24"/>
                <w:szCs w:val="24"/>
              </w:rPr>
              <w:t>М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А</w:t>
            </w:r>
            <w:r w:rsidRPr="004F4609">
              <w:rPr>
                <w:b w:val="0"/>
                <w:bCs w:val="0"/>
                <w:sz w:val="24"/>
                <w:szCs w:val="24"/>
              </w:rPr>
              <w:t>У «</w:t>
            </w:r>
            <w:r w:rsidR="00A81992" w:rsidRPr="004F4609">
              <w:rPr>
                <w:b w:val="0"/>
                <w:bCs w:val="0"/>
                <w:sz w:val="24"/>
                <w:szCs w:val="24"/>
              </w:rPr>
              <w:t>Коммунальное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87325" w:rsidRPr="004F4609">
              <w:rPr>
                <w:b w:val="0"/>
                <w:bCs w:val="0"/>
                <w:sz w:val="24"/>
                <w:szCs w:val="24"/>
              </w:rPr>
              <w:t>управление</w:t>
            </w:r>
            <w:r w:rsidRPr="004F4609">
              <w:rPr>
                <w:b w:val="0"/>
                <w:bCs w:val="0"/>
                <w:sz w:val="24"/>
                <w:szCs w:val="24"/>
              </w:rPr>
              <w:t xml:space="preserve">», </w:t>
            </w:r>
            <w:r w:rsidR="004F4609" w:rsidRPr="007D7411">
              <w:rPr>
                <w:b w:val="0"/>
                <w:bCs w:val="0"/>
                <w:sz w:val="24"/>
                <w:szCs w:val="24"/>
              </w:rPr>
              <w:t>Управление архитектуры и градостроительства администрации города Обнинска</w:t>
            </w:r>
            <w:r w:rsidR="00C41F6C" w:rsidRPr="007D7411">
              <w:rPr>
                <w:b w:val="0"/>
                <w:bCs w:val="0"/>
                <w:sz w:val="24"/>
                <w:szCs w:val="24"/>
              </w:rPr>
              <w:t>,</w:t>
            </w:r>
          </w:p>
          <w:p w:rsidR="006B025D" w:rsidRPr="003D67B4" w:rsidRDefault="00AD307B" w:rsidP="004F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организации, </w:t>
            </w: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осуществляющие деятельность в сфере жилищно-коммунального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25D" w:rsidRPr="003D67B4" w:rsidRDefault="00A70E4D" w:rsidP="00302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6B599B" w:rsidRPr="003D67B4" w:rsidTr="00846B6B">
        <w:trPr>
          <w:trHeight w:val="308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6B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6B599B" w:rsidRPr="007D7411" w:rsidRDefault="006B599B" w:rsidP="0050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</w:t>
            </w:r>
            <w:r w:rsidR="00501FB5" w:rsidRPr="007D741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мероприятий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</w:t>
            </w:r>
            <w:r w:rsidR="001F48F6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</w:t>
            </w:r>
          </w:p>
          <w:p w:rsidR="006B599B" w:rsidRPr="007D7411" w:rsidRDefault="006E7428" w:rsidP="006E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учреждений, которые участвуют в реализации мероприятий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7D7411" w:rsidRDefault="006B599B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«Коммунальное управление</w:t>
            </w:r>
            <w:r w:rsidR="000B5A0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7D7411" w:rsidRDefault="006E7428" w:rsidP="000B5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  <w:r w:rsidR="00C41F6C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</w:t>
            </w:r>
          </w:p>
        </w:tc>
      </w:tr>
      <w:tr w:rsidR="0059391A" w:rsidRPr="003D67B4" w:rsidTr="0059391A">
        <w:trPr>
          <w:trHeight w:val="340"/>
        </w:trPr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FFE7"/>
          </w:tcPr>
          <w:p w:rsidR="0059391A" w:rsidRDefault="0059391A" w:rsidP="00593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6B599B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186E66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3D6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муниципальных жилых помещений, в которых выполнен ремонт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31" w:rsidRPr="003D67B4" w:rsidRDefault="00BE1C31" w:rsidP="00BE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6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  <w:p w:rsidR="006B599B" w:rsidRPr="003D67B4" w:rsidRDefault="006B599B" w:rsidP="00F43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599B" w:rsidRPr="003D67B4" w:rsidRDefault="0071548D" w:rsidP="0071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Стабильность, р</w:t>
            </w:r>
            <w:r w:rsidR="006B5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</w:p>
        </w:tc>
      </w:tr>
      <w:tr w:rsidR="006B599B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B599B" w:rsidRPr="003D67B4" w:rsidRDefault="006B599B" w:rsidP="00B2303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B23039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proofErr w:type="gramStart"/>
            <w:r w:rsidR="00F13A23"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9B" w:rsidRPr="003D67B4" w:rsidRDefault="006B599B" w:rsidP="000B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 w:rsidR="000B5A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99B" w:rsidRPr="003D67B4" w:rsidRDefault="006B599B" w:rsidP="00186E6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Убывание </w:t>
            </w:r>
          </w:p>
        </w:tc>
      </w:tr>
      <w:tr w:rsidR="00040829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40829" w:rsidRPr="00685968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(2025</w:t>
            </w:r>
            <w:r w:rsidR="009124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год)</w:t>
            </w:r>
          </w:p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лощадь (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) пустующих жилых </w:t>
            </w:r>
            <w:proofErr w:type="gramStart"/>
            <w:r w:rsidRPr="00F550AE">
              <w:rPr>
                <w:rFonts w:ascii="Times New Roman" w:hAnsi="Times New Roman" w:cs="Times New Roman"/>
                <w:sz w:val="24"/>
                <w:szCs w:val="24"/>
              </w:rPr>
              <w:t>помещений  муниципального</w:t>
            </w:r>
            <w:proofErr w:type="gramEnd"/>
            <w:r w:rsidRPr="00F550AE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</w:t>
            </w:r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proofErr w:type="gramStart"/>
            <w:r w:rsidRPr="009949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жилых  помещений 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жилищного фонда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МАУ «Коммунальное управление», Управление имущественных и земельных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  <w:p w:rsidR="00040829" w:rsidRPr="003D67B4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D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Жилищный отдел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DE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Стабильность, рост</w:t>
            </w:r>
          </w:p>
        </w:tc>
      </w:tr>
      <w:tr w:rsidR="00040829" w:rsidRPr="003D67B4" w:rsidTr="0046060D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</w:p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040829" w:rsidRPr="00685968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(202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6-2030 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68596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40829" w:rsidRPr="0073727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общее количество 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другие организации, осуществляющие деятельность в сфере жилищно-коммунального хозяйства, в том числе управляющие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топливно-энергетического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Default="00040829" w:rsidP="00040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040829" w:rsidRPr="003D67B4" w:rsidTr="0046060D">
        <w:trPr>
          <w:trHeight w:val="30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F159F7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</w:t>
            </w:r>
            <w:r w:rsidRPr="003D6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040829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аварийных выездов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аварийных выездов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829" w:rsidRPr="003D67B4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  <w:tr w:rsidR="00040829" w:rsidRPr="003D67B4" w:rsidTr="0059391A">
        <w:trPr>
          <w:trHeight w:val="567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F159F7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Количество площадок дворового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ind w:firstLine="34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Дискретный показатель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площадок дворового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ind w:firstLine="34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0829" w:rsidRPr="00646AF2" w:rsidRDefault="00040829" w:rsidP="0004082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6AF2">
              <w:rPr>
                <w:rFonts w:ascii="Times New Roman" w:hAnsi="Times New Roman" w:cs="Times New Roman"/>
                <w:sz w:val="24"/>
                <w:szCs w:val="24"/>
              </w:rPr>
              <w:t>табильность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рост</w:t>
            </w:r>
          </w:p>
        </w:tc>
      </w:tr>
    </w:tbl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5FE8" w:rsidRDefault="00475FE8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176" w:rsidRPr="00E56E99" w:rsidRDefault="009A5176" w:rsidP="009A5176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9A5176" w:rsidRDefault="009A5176" w:rsidP="009A5176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176" w:rsidRPr="00E56E99" w:rsidRDefault="009A5176" w:rsidP="009A5176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9A517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A5176" w:rsidRPr="000B419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9A5176" w:rsidRPr="000B4196" w:rsidRDefault="009A5176" w:rsidP="009A51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A5176" w:rsidRPr="000B4196" w:rsidRDefault="009A5176" w:rsidP="009A517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:rsidR="009A517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:rsidR="009A5176" w:rsidRPr="000B4196" w:rsidRDefault="009A5176" w:rsidP="009A5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9A5176" w:rsidRPr="006627E1" w:rsidTr="00B87C53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9A5176" w:rsidRPr="006627E1" w:rsidTr="00B87C53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17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9A5176" w:rsidRPr="006627E1" w:rsidTr="00B87C53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A5176" w:rsidRPr="006627E1" w:rsidTr="00B87C53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0B419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4232D9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0B419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5176" w:rsidRPr="00903190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Pr="00417BAC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9A5176" w:rsidRPr="004232D9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99 060,6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9A5176" w:rsidRPr="003D67B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7D741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16 698,8</w:t>
            </w:r>
          </w:p>
        </w:tc>
      </w:tr>
      <w:tr w:rsidR="009A5176" w:rsidRPr="006627E1" w:rsidTr="00B87C53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A648AB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A5176" w:rsidRPr="006627E1" w:rsidTr="00B87C53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</w:t>
            </w:r>
            <w:r w:rsidR="0044087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rPr>
          <w:trHeight w:val="126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475FE8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 Направления 1</w:t>
            </w:r>
          </w:p>
          <w:p w:rsidR="009A5176" w:rsidRPr="00EC446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(объем) пустующих жилых </w:t>
            </w:r>
            <w:proofErr w:type="gramStart"/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 муниципального</w:t>
            </w:r>
            <w:proofErr w:type="gramEnd"/>
            <w:r w:rsidRPr="00475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A648AB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7D7411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2 960,1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9A5176" w:rsidRDefault="009A5176" w:rsidP="00B87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по уплате ежемесячных взносов на капитальный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за муниципальный жилищный фонд</w:t>
            </w:r>
          </w:p>
          <w:p w:rsidR="009A5176" w:rsidRPr="006627E1" w:rsidRDefault="009A5176" w:rsidP="00B87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13 525,0</w:t>
            </w:r>
          </w:p>
        </w:tc>
      </w:tr>
      <w:tr w:rsidR="009A5176" w:rsidRPr="006627E1" w:rsidTr="00B87C53">
        <w:trPr>
          <w:trHeight w:val="422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9A5176" w:rsidRPr="006627E1" w:rsidRDefault="009A5176" w:rsidP="00B87C53">
            <w:pPr>
              <w:spacing w:after="0" w:line="240" w:lineRule="auto"/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D10238" w:rsidRDefault="009A5176" w:rsidP="009A5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D10238" w:rsidRDefault="009A5176" w:rsidP="00B87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9A5176" w:rsidRPr="003D67B4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82 361,8</w:t>
            </w:r>
          </w:p>
        </w:tc>
      </w:tr>
      <w:tr w:rsidR="009A5176" w:rsidRPr="006627E1" w:rsidTr="00B87C53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176" w:rsidRPr="006627E1" w:rsidTr="00B87C5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9A5176" w:rsidRPr="006627E1" w:rsidRDefault="009A5176" w:rsidP="00B87C53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6627E1" w:rsidRDefault="009A5176" w:rsidP="00B87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82 361,8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76" w:rsidRPr="00C86D6F" w:rsidRDefault="009A5176" w:rsidP="00B8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82 361,8</w:t>
            </w:r>
          </w:p>
        </w:tc>
      </w:tr>
    </w:tbl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4464" w:rsidRDefault="00EC4464" w:rsidP="00E55D45">
      <w:pPr>
        <w:spacing w:after="0" w:line="240" w:lineRule="auto"/>
        <w:ind w:left="1034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7D96" w:rsidRDefault="00727D96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727D9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E55D45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 w:rsidRPr="00E56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6E99">
        <w:rPr>
          <w:rFonts w:ascii="Times New Roman" w:hAnsi="Times New Roman" w:cs="Times New Roman"/>
          <w:sz w:val="26"/>
          <w:szCs w:val="26"/>
        </w:rPr>
        <w:t>муниципальной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D45" w:rsidRPr="00E56E99" w:rsidRDefault="00E55D45" w:rsidP="007D295B">
      <w:pPr>
        <w:spacing w:after="0" w:line="240" w:lineRule="auto"/>
        <w:ind w:left="11057" w:right="-1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56E99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56E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6E99">
        <w:rPr>
          <w:rFonts w:ascii="Times New Roman" w:hAnsi="Times New Roman" w:cs="Times New Roman"/>
          <w:sz w:val="26"/>
          <w:szCs w:val="26"/>
        </w:rPr>
        <w:t>Содержание</w:t>
      </w:r>
      <w:r>
        <w:rPr>
          <w:rFonts w:ascii="Times New Roman" w:hAnsi="Times New Roman" w:cs="Times New Roman"/>
          <w:sz w:val="26"/>
          <w:szCs w:val="26"/>
        </w:rPr>
        <w:t xml:space="preserve">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2784" w:rsidRDefault="00442784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мероприятий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0B4196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Обнинск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B41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55D45" w:rsidRPr="000B4196" w:rsidRDefault="00E55D45" w:rsidP="00E55D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B4196">
        <w:rPr>
          <w:rFonts w:ascii="Times New Roman" w:hAnsi="Times New Roman" w:cs="Times New Roman"/>
          <w:sz w:val="26"/>
          <w:szCs w:val="26"/>
        </w:rPr>
        <w:t>«Содержание и обслуживание жилищного фонда»</w:t>
      </w:r>
    </w:p>
    <w:p w:rsidR="00E55D45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</w:t>
      </w:r>
      <w:r w:rsidR="004B70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0B41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E55D45" w:rsidRPr="000B4196" w:rsidRDefault="00E55D45" w:rsidP="00E55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1134"/>
        <w:gridCol w:w="1134"/>
        <w:gridCol w:w="1276"/>
        <w:gridCol w:w="1701"/>
        <w:gridCol w:w="1559"/>
        <w:gridCol w:w="1985"/>
      </w:tblGrid>
      <w:tr w:rsidR="00E55D45" w:rsidRPr="006627E1" w:rsidTr="00417BAC">
        <w:trPr>
          <w:tblHeader/>
        </w:trPr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E55D45" w:rsidRPr="006627E1" w:rsidTr="00417BAC">
        <w:trPr>
          <w:tblHeader/>
        </w:trPr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915" w:rsidRDefault="0033691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E55D45" w:rsidRPr="006627E1" w:rsidRDefault="00E55D45" w:rsidP="0033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</w:tc>
      </w:tr>
      <w:tr w:rsidR="00E55D45" w:rsidRPr="006627E1" w:rsidTr="00417BAC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5D45" w:rsidRPr="006627E1" w:rsidTr="00417BAC">
        <w:trPr>
          <w:trHeight w:val="62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0B4196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4232D9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проживания граждан в многоквартирных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0B4196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CD2C42">
        <w:trPr>
          <w:trHeight w:val="1938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4464" w:rsidRPr="00903190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многоквартирных домов </w:t>
            </w:r>
            <w:r w:rsidR="00417BAC" w:rsidRPr="00417BAC">
              <w:rPr>
                <w:rFonts w:ascii="Times New Roman" w:hAnsi="Times New Roman" w:cs="Times New Roman"/>
                <w:sz w:val="24"/>
                <w:szCs w:val="24"/>
              </w:rPr>
              <w:t>в городе Обнинске</w:t>
            </w:r>
            <w:r w:rsidRPr="00775F68">
              <w:rPr>
                <w:rFonts w:ascii="Times New Roman" w:hAnsi="Times New Roman" w:cs="Times New Roman"/>
                <w:sz w:val="24"/>
                <w:szCs w:val="24"/>
              </w:rPr>
              <w:t>, в том числе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необходимо создавать комфортные и безопасные условия для проживания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CD2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2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Цели Программы</w:t>
            </w:r>
          </w:p>
          <w:p w:rsidR="00E55D45" w:rsidRPr="004232D9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учреждений, оказывающих услуги в сфере жилищного хозяйства с целью создания комфортных и безопасных условий для проживания граждан, участвующих в реализации </w:t>
            </w:r>
            <w:r w:rsidRPr="007D7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D45" w:rsidRPr="006627E1" w:rsidTr="0024481B">
        <w:trPr>
          <w:trHeight w:val="73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ПРОЦЕССНАЯ ЧАСТЬ (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КОМПЛЕКСЫ </w:t>
            </w:r>
          </w:p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90 790,0</w:t>
            </w:r>
          </w:p>
        </w:tc>
      </w:tr>
      <w:tr w:rsidR="00E55D45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:rsidR="00E55D45" w:rsidRPr="003D67B4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1) </w:t>
            </w:r>
          </w:p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жилья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3B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15 050</w:t>
            </w:r>
            <w:r w:rsidR="00E55D45"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E55D45" w:rsidP="00417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E55D45" w:rsidRPr="007D7411" w:rsidRDefault="003B5648" w:rsidP="003B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15 050,0</w:t>
            </w:r>
          </w:p>
        </w:tc>
      </w:tr>
      <w:tr w:rsidR="00E55D45" w:rsidRPr="006627E1" w:rsidTr="00417BAC">
        <w:trPr>
          <w:trHeight w:val="885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пустующих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1657D0" w:rsidP="0041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A648AB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55D45" w:rsidRPr="006627E1" w:rsidTr="0046060D">
        <w:trPr>
          <w:trHeight w:val="1820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лощадь (объем) помещений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жилищного фонда, работы по капитальному ремонту которых подлежат </w:t>
            </w:r>
            <w:proofErr w:type="spellStart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софин</w:t>
            </w:r>
            <w:r w:rsidR="0044087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D820F2">
              <w:rPr>
                <w:rFonts w:ascii="Times New Roman" w:hAnsi="Times New Roman" w:cs="Times New Roman"/>
                <w:sz w:val="24"/>
                <w:szCs w:val="24"/>
              </w:rPr>
              <w:t>сированию</w:t>
            </w:r>
            <w:proofErr w:type="spellEnd"/>
            <w:r w:rsidRPr="00D8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417BAC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C86D6F" w:rsidRDefault="00E55D45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AF147A" w:rsidP="00417BA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45" w:rsidRPr="006627E1" w:rsidRDefault="00E55D45" w:rsidP="0041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6060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5154D6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B8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3E4A44" w:rsidRPr="005154D6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B86332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640EBC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04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и эксплуатации (технического обслуживания и ремонта)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пустующие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4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7D741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Pr="007D7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:rsidR="003E4A44" w:rsidRPr="00475FE8" w:rsidRDefault="003E4A44" w:rsidP="003E4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по уплате ежемесячных взносов на капитальный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за муниципальный</w:t>
            </w:r>
            <w:r w:rsidR="00475FE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4A44" w:rsidRPr="006627E1" w:rsidTr="0046060D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="00B86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:rsidR="003E4A44" w:rsidRPr="006627E1" w:rsidRDefault="003E4A44" w:rsidP="003E4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4B7042" w:rsidRDefault="003E4A44" w:rsidP="003E4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E4A44" w:rsidRPr="006627E1" w:rsidTr="0024481B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2</w:t>
            </w:r>
          </w:p>
          <w:p w:rsidR="003E4A44" w:rsidRPr="003D67B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 2) </w:t>
            </w:r>
          </w:p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муниципальными учреждениями в сфере жилищного хозяйства</w:t>
            </w:r>
            <w:r w:rsidRPr="003D6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75 740,0</w:t>
            </w:r>
          </w:p>
        </w:tc>
      </w:tr>
      <w:tr w:rsidR="003E4A44" w:rsidRPr="006627E1" w:rsidTr="0046060D">
        <w:trPr>
          <w:trHeight w:val="53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выездов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1657D0" w:rsidRDefault="003E4A44" w:rsidP="00BD386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BD38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дворового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44" w:rsidRPr="006627E1" w:rsidTr="00417BAC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:rsidR="003E4A44" w:rsidRPr="006627E1" w:rsidRDefault="003E4A44" w:rsidP="003E4A44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автономного учреждения «Коммунальное управление»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66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6627E1" w:rsidRDefault="003E4A44" w:rsidP="003E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A44" w:rsidRPr="00C86D6F" w:rsidRDefault="003E4A44" w:rsidP="003E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75 740,0</w:t>
            </w:r>
          </w:p>
        </w:tc>
      </w:tr>
    </w:tbl>
    <w:p w:rsidR="00F0616E" w:rsidRPr="00E55D45" w:rsidRDefault="001A6558" w:rsidP="001A6558">
      <w:pPr>
        <w:autoSpaceDE w:val="0"/>
        <w:autoSpaceDN w:val="0"/>
        <w:adjustRightInd w:val="0"/>
        <w:spacing w:line="240" w:lineRule="auto"/>
        <w:contextualSpacing/>
        <w:mirrorIndents/>
        <w:jc w:val="right"/>
        <w:rPr>
          <w:rFonts w:ascii="Times New Roman" w:hAnsi="Times New Roman" w:cs="Times New Roman"/>
          <w:sz w:val="26"/>
          <w:szCs w:val="26"/>
        </w:rPr>
      </w:pPr>
      <w:r w:rsidRPr="00E55D45">
        <w:rPr>
          <w:rFonts w:ascii="Times New Roman" w:hAnsi="Times New Roman" w:cs="Times New Roman"/>
          <w:sz w:val="26"/>
          <w:szCs w:val="26"/>
        </w:rPr>
        <w:t>»</w:t>
      </w:r>
      <w:r w:rsidR="00E55D45" w:rsidRPr="00E55D45">
        <w:rPr>
          <w:rFonts w:ascii="Times New Roman" w:hAnsi="Times New Roman" w:cs="Times New Roman"/>
          <w:sz w:val="26"/>
          <w:szCs w:val="26"/>
        </w:rPr>
        <w:t>.</w:t>
      </w:r>
    </w:p>
    <w:sectPr w:rsidR="00F0616E" w:rsidRPr="00E55D45" w:rsidSect="00EC4464">
      <w:pgSz w:w="16840" w:h="11906" w:orient="landscape"/>
      <w:pgMar w:top="1560" w:right="538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BC" w:rsidRDefault="00862EBC" w:rsidP="004C17E8">
      <w:pPr>
        <w:spacing w:after="0" w:line="240" w:lineRule="auto"/>
      </w:pPr>
      <w:r>
        <w:separator/>
      </w:r>
    </w:p>
  </w:endnote>
  <w:endnote w:type="continuationSeparator" w:id="0">
    <w:p w:rsidR="00862EBC" w:rsidRDefault="00862EBC" w:rsidP="004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BC" w:rsidRDefault="00862EBC" w:rsidP="004C17E8">
      <w:pPr>
        <w:spacing w:after="0" w:line="240" w:lineRule="auto"/>
      </w:pPr>
      <w:r>
        <w:separator/>
      </w:r>
    </w:p>
  </w:footnote>
  <w:footnote w:type="continuationSeparator" w:id="0">
    <w:p w:rsidR="00862EBC" w:rsidRDefault="00862EBC" w:rsidP="004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327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5978" w:rsidRDefault="00AC5978">
        <w:pPr>
          <w:pStyle w:val="a8"/>
          <w:jc w:val="right"/>
        </w:pPr>
      </w:p>
      <w:p w:rsidR="00AC5978" w:rsidRDefault="00AC5978">
        <w:pPr>
          <w:pStyle w:val="a8"/>
          <w:jc w:val="right"/>
        </w:pPr>
      </w:p>
      <w:p w:rsidR="00AC5978" w:rsidRPr="000F7ECF" w:rsidRDefault="00AC5978">
        <w:pPr>
          <w:pStyle w:val="a8"/>
          <w:jc w:val="right"/>
          <w:rPr>
            <w:rFonts w:ascii="Times New Roman" w:hAnsi="Times New Roman" w:cs="Times New Roman"/>
          </w:rPr>
        </w:pPr>
        <w:r w:rsidRPr="000F7ECF">
          <w:rPr>
            <w:rFonts w:ascii="Times New Roman" w:hAnsi="Times New Roman" w:cs="Times New Roman"/>
          </w:rPr>
          <w:fldChar w:fldCharType="begin"/>
        </w:r>
        <w:r w:rsidRPr="000F7ECF">
          <w:rPr>
            <w:rFonts w:ascii="Times New Roman" w:hAnsi="Times New Roman" w:cs="Times New Roman"/>
          </w:rPr>
          <w:instrText>PAGE   \* MERGEFORMAT</w:instrText>
        </w:r>
        <w:r w:rsidRPr="000F7ECF">
          <w:rPr>
            <w:rFonts w:ascii="Times New Roman" w:hAnsi="Times New Roman" w:cs="Times New Roman"/>
          </w:rPr>
          <w:fldChar w:fldCharType="separate"/>
        </w:r>
        <w:r w:rsidR="00C430B1">
          <w:rPr>
            <w:rFonts w:ascii="Times New Roman" w:hAnsi="Times New Roman" w:cs="Times New Roman"/>
            <w:noProof/>
          </w:rPr>
          <w:t>19</w:t>
        </w:r>
        <w:r w:rsidRPr="000F7ECF">
          <w:rPr>
            <w:rFonts w:ascii="Times New Roman" w:hAnsi="Times New Roman" w:cs="Times New Roman"/>
          </w:rPr>
          <w:fldChar w:fldCharType="end"/>
        </w:r>
      </w:p>
    </w:sdtContent>
  </w:sdt>
  <w:p w:rsidR="00AC5978" w:rsidRDefault="00AC5978">
    <w:pPr>
      <w:pStyle w:val="a8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978" w:rsidRPr="00F5471E" w:rsidRDefault="00AC5978">
    <w:pPr>
      <w:pStyle w:val="a8"/>
      <w:jc w:val="right"/>
      <w:rPr>
        <w:rFonts w:ascii="Times New Roman" w:hAnsi="Times New Roman" w:cs="Times New Roman"/>
      </w:rPr>
    </w:pPr>
  </w:p>
  <w:p w:rsidR="00AC5978" w:rsidRDefault="00AC59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43F2E"/>
    <w:multiLevelType w:val="hybridMultilevel"/>
    <w:tmpl w:val="0816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1ECF"/>
    <w:multiLevelType w:val="hybridMultilevel"/>
    <w:tmpl w:val="31C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EB0"/>
    <w:multiLevelType w:val="hybridMultilevel"/>
    <w:tmpl w:val="2E2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3F2"/>
    <w:multiLevelType w:val="hybridMultilevel"/>
    <w:tmpl w:val="9FA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078F"/>
    <w:multiLevelType w:val="hybridMultilevel"/>
    <w:tmpl w:val="B8F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A1F6F"/>
    <w:multiLevelType w:val="hybridMultilevel"/>
    <w:tmpl w:val="CE66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AF8"/>
    <w:multiLevelType w:val="hybridMultilevel"/>
    <w:tmpl w:val="00E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A5441"/>
    <w:multiLevelType w:val="hybridMultilevel"/>
    <w:tmpl w:val="381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lignBordersAndEdges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E"/>
    <w:rsid w:val="00001743"/>
    <w:rsid w:val="00001A32"/>
    <w:rsid w:val="00005761"/>
    <w:rsid w:val="000116EC"/>
    <w:rsid w:val="00011913"/>
    <w:rsid w:val="000173E3"/>
    <w:rsid w:val="000226DE"/>
    <w:rsid w:val="000300A4"/>
    <w:rsid w:val="000305E0"/>
    <w:rsid w:val="00035255"/>
    <w:rsid w:val="00040829"/>
    <w:rsid w:val="000461A0"/>
    <w:rsid w:val="00062A07"/>
    <w:rsid w:val="00064546"/>
    <w:rsid w:val="00071288"/>
    <w:rsid w:val="00076168"/>
    <w:rsid w:val="000779DF"/>
    <w:rsid w:val="00077E0C"/>
    <w:rsid w:val="00084172"/>
    <w:rsid w:val="000A49C3"/>
    <w:rsid w:val="000A67A8"/>
    <w:rsid w:val="000B378C"/>
    <w:rsid w:val="000B4196"/>
    <w:rsid w:val="000B5A0C"/>
    <w:rsid w:val="000C03F0"/>
    <w:rsid w:val="000C248C"/>
    <w:rsid w:val="000D6D16"/>
    <w:rsid w:val="000F07DC"/>
    <w:rsid w:val="000F5B12"/>
    <w:rsid w:val="000F6CD3"/>
    <w:rsid w:val="000F7A5F"/>
    <w:rsid w:val="000F7ECF"/>
    <w:rsid w:val="00100571"/>
    <w:rsid w:val="00107293"/>
    <w:rsid w:val="0011152E"/>
    <w:rsid w:val="0013400E"/>
    <w:rsid w:val="001413DB"/>
    <w:rsid w:val="00152F2B"/>
    <w:rsid w:val="0015313B"/>
    <w:rsid w:val="001622B3"/>
    <w:rsid w:val="001657D0"/>
    <w:rsid w:val="00170CEC"/>
    <w:rsid w:val="0018214C"/>
    <w:rsid w:val="00186E66"/>
    <w:rsid w:val="001972CF"/>
    <w:rsid w:val="001A6558"/>
    <w:rsid w:val="001B2225"/>
    <w:rsid w:val="001C021B"/>
    <w:rsid w:val="001C6DF9"/>
    <w:rsid w:val="001C7E6F"/>
    <w:rsid w:val="001D100C"/>
    <w:rsid w:val="001D5242"/>
    <w:rsid w:val="001E05CE"/>
    <w:rsid w:val="001E2F9A"/>
    <w:rsid w:val="001E3674"/>
    <w:rsid w:val="001E4E4C"/>
    <w:rsid w:val="001E6AE9"/>
    <w:rsid w:val="001E74F5"/>
    <w:rsid w:val="001E7DDB"/>
    <w:rsid w:val="001F347C"/>
    <w:rsid w:val="001F48F6"/>
    <w:rsid w:val="0020103B"/>
    <w:rsid w:val="002070D7"/>
    <w:rsid w:val="00215C1E"/>
    <w:rsid w:val="002221AF"/>
    <w:rsid w:val="00222C47"/>
    <w:rsid w:val="0022651B"/>
    <w:rsid w:val="00231F73"/>
    <w:rsid w:val="0023285B"/>
    <w:rsid w:val="00234075"/>
    <w:rsid w:val="00237A12"/>
    <w:rsid w:val="00241ED3"/>
    <w:rsid w:val="0024481B"/>
    <w:rsid w:val="00247CBB"/>
    <w:rsid w:val="002531AA"/>
    <w:rsid w:val="002636AB"/>
    <w:rsid w:val="002732ED"/>
    <w:rsid w:val="00285ADB"/>
    <w:rsid w:val="0028726D"/>
    <w:rsid w:val="00287325"/>
    <w:rsid w:val="00287EFA"/>
    <w:rsid w:val="002A159E"/>
    <w:rsid w:val="002B11B9"/>
    <w:rsid w:val="002B56CA"/>
    <w:rsid w:val="002C4C80"/>
    <w:rsid w:val="002D08B1"/>
    <w:rsid w:val="002D59D5"/>
    <w:rsid w:val="002D7120"/>
    <w:rsid w:val="002E2494"/>
    <w:rsid w:val="002F25F2"/>
    <w:rsid w:val="00300C6C"/>
    <w:rsid w:val="00302713"/>
    <w:rsid w:val="00302CA4"/>
    <w:rsid w:val="00304E82"/>
    <w:rsid w:val="00310645"/>
    <w:rsid w:val="00311FB4"/>
    <w:rsid w:val="00313054"/>
    <w:rsid w:val="00315910"/>
    <w:rsid w:val="00322BB1"/>
    <w:rsid w:val="00326FEB"/>
    <w:rsid w:val="0033486E"/>
    <w:rsid w:val="0033491C"/>
    <w:rsid w:val="00336915"/>
    <w:rsid w:val="003379CB"/>
    <w:rsid w:val="0034297E"/>
    <w:rsid w:val="00352C43"/>
    <w:rsid w:val="00354E99"/>
    <w:rsid w:val="00356B10"/>
    <w:rsid w:val="0036026A"/>
    <w:rsid w:val="00365958"/>
    <w:rsid w:val="00366F88"/>
    <w:rsid w:val="00376112"/>
    <w:rsid w:val="00377425"/>
    <w:rsid w:val="0038380F"/>
    <w:rsid w:val="0039004B"/>
    <w:rsid w:val="00390204"/>
    <w:rsid w:val="003946C1"/>
    <w:rsid w:val="003967AA"/>
    <w:rsid w:val="003A0D40"/>
    <w:rsid w:val="003B0F58"/>
    <w:rsid w:val="003B3B15"/>
    <w:rsid w:val="003B54D8"/>
    <w:rsid w:val="003B5648"/>
    <w:rsid w:val="003C55FA"/>
    <w:rsid w:val="003C747D"/>
    <w:rsid w:val="003D0421"/>
    <w:rsid w:val="003D09D4"/>
    <w:rsid w:val="003D3BA3"/>
    <w:rsid w:val="003D5329"/>
    <w:rsid w:val="003D67B4"/>
    <w:rsid w:val="003E2FC7"/>
    <w:rsid w:val="003E4A44"/>
    <w:rsid w:val="003F2D6C"/>
    <w:rsid w:val="003F34AD"/>
    <w:rsid w:val="003F693E"/>
    <w:rsid w:val="00401B30"/>
    <w:rsid w:val="00403BE5"/>
    <w:rsid w:val="00405378"/>
    <w:rsid w:val="00411BD5"/>
    <w:rsid w:val="00416035"/>
    <w:rsid w:val="0041738F"/>
    <w:rsid w:val="00417BAC"/>
    <w:rsid w:val="004226DF"/>
    <w:rsid w:val="004232D9"/>
    <w:rsid w:val="00426E35"/>
    <w:rsid w:val="0043078D"/>
    <w:rsid w:val="0043327A"/>
    <w:rsid w:val="004357E6"/>
    <w:rsid w:val="00440879"/>
    <w:rsid w:val="00442784"/>
    <w:rsid w:val="004512AF"/>
    <w:rsid w:val="00452847"/>
    <w:rsid w:val="0046060D"/>
    <w:rsid w:val="00465C42"/>
    <w:rsid w:val="00473155"/>
    <w:rsid w:val="00475FE8"/>
    <w:rsid w:val="004A3713"/>
    <w:rsid w:val="004B06EB"/>
    <w:rsid w:val="004B0D73"/>
    <w:rsid w:val="004B2AD0"/>
    <w:rsid w:val="004B7042"/>
    <w:rsid w:val="004C17E8"/>
    <w:rsid w:val="004C48E7"/>
    <w:rsid w:val="004C6A8D"/>
    <w:rsid w:val="004D0B24"/>
    <w:rsid w:val="004D0BF0"/>
    <w:rsid w:val="004D6050"/>
    <w:rsid w:val="004F2F04"/>
    <w:rsid w:val="004F456B"/>
    <w:rsid w:val="004F4609"/>
    <w:rsid w:val="004F53C9"/>
    <w:rsid w:val="004F7282"/>
    <w:rsid w:val="004F78F2"/>
    <w:rsid w:val="00500863"/>
    <w:rsid w:val="00501FB5"/>
    <w:rsid w:val="00503545"/>
    <w:rsid w:val="00505554"/>
    <w:rsid w:val="00507D6A"/>
    <w:rsid w:val="00526B7C"/>
    <w:rsid w:val="00527D78"/>
    <w:rsid w:val="00530820"/>
    <w:rsid w:val="00553638"/>
    <w:rsid w:val="00553D68"/>
    <w:rsid w:val="00555813"/>
    <w:rsid w:val="00555A4B"/>
    <w:rsid w:val="00563C74"/>
    <w:rsid w:val="005677A7"/>
    <w:rsid w:val="0057050B"/>
    <w:rsid w:val="00575D6F"/>
    <w:rsid w:val="00576054"/>
    <w:rsid w:val="00580CEB"/>
    <w:rsid w:val="00581B47"/>
    <w:rsid w:val="005825B6"/>
    <w:rsid w:val="00584A19"/>
    <w:rsid w:val="00584C93"/>
    <w:rsid w:val="005859E6"/>
    <w:rsid w:val="005909F4"/>
    <w:rsid w:val="0059391A"/>
    <w:rsid w:val="00595090"/>
    <w:rsid w:val="005A4466"/>
    <w:rsid w:val="005C265B"/>
    <w:rsid w:val="005C45CB"/>
    <w:rsid w:val="005C45D5"/>
    <w:rsid w:val="005C5DC7"/>
    <w:rsid w:val="005C6576"/>
    <w:rsid w:val="005C7579"/>
    <w:rsid w:val="005D6A6B"/>
    <w:rsid w:val="005E2508"/>
    <w:rsid w:val="005E56DD"/>
    <w:rsid w:val="005E6104"/>
    <w:rsid w:val="005F3A3C"/>
    <w:rsid w:val="00613C0A"/>
    <w:rsid w:val="00625706"/>
    <w:rsid w:val="006274E5"/>
    <w:rsid w:val="00631230"/>
    <w:rsid w:val="00636B93"/>
    <w:rsid w:val="00640BBB"/>
    <w:rsid w:val="00640EBC"/>
    <w:rsid w:val="00640EF6"/>
    <w:rsid w:val="00643843"/>
    <w:rsid w:val="00646AF2"/>
    <w:rsid w:val="00647046"/>
    <w:rsid w:val="00655ECE"/>
    <w:rsid w:val="006572F7"/>
    <w:rsid w:val="006627E1"/>
    <w:rsid w:val="00667EB1"/>
    <w:rsid w:val="00671059"/>
    <w:rsid w:val="00671F40"/>
    <w:rsid w:val="00674950"/>
    <w:rsid w:val="00676A7E"/>
    <w:rsid w:val="00676FBC"/>
    <w:rsid w:val="006773C5"/>
    <w:rsid w:val="0068341E"/>
    <w:rsid w:val="00685968"/>
    <w:rsid w:val="00686794"/>
    <w:rsid w:val="006A39B3"/>
    <w:rsid w:val="006A516A"/>
    <w:rsid w:val="006B025D"/>
    <w:rsid w:val="006B5596"/>
    <w:rsid w:val="006B599B"/>
    <w:rsid w:val="006C0AB9"/>
    <w:rsid w:val="006C2D3B"/>
    <w:rsid w:val="006C5F52"/>
    <w:rsid w:val="006D1B5F"/>
    <w:rsid w:val="006D55F1"/>
    <w:rsid w:val="006D66A9"/>
    <w:rsid w:val="006D7F5A"/>
    <w:rsid w:val="006E1B8D"/>
    <w:rsid w:val="006E2835"/>
    <w:rsid w:val="006E2C63"/>
    <w:rsid w:val="006E338B"/>
    <w:rsid w:val="006E4DB3"/>
    <w:rsid w:val="006E7428"/>
    <w:rsid w:val="00704068"/>
    <w:rsid w:val="0070475D"/>
    <w:rsid w:val="00705CBE"/>
    <w:rsid w:val="00705FE7"/>
    <w:rsid w:val="00711393"/>
    <w:rsid w:val="00713AFD"/>
    <w:rsid w:val="0071548D"/>
    <w:rsid w:val="00727D96"/>
    <w:rsid w:val="00731AF6"/>
    <w:rsid w:val="007331C3"/>
    <w:rsid w:val="007426C7"/>
    <w:rsid w:val="0074563E"/>
    <w:rsid w:val="00747199"/>
    <w:rsid w:val="00747415"/>
    <w:rsid w:val="00755D15"/>
    <w:rsid w:val="00767BF5"/>
    <w:rsid w:val="007701F2"/>
    <w:rsid w:val="00770D2A"/>
    <w:rsid w:val="00775F68"/>
    <w:rsid w:val="00781EDD"/>
    <w:rsid w:val="00782964"/>
    <w:rsid w:val="00782BFD"/>
    <w:rsid w:val="007836F3"/>
    <w:rsid w:val="007854F3"/>
    <w:rsid w:val="007858BD"/>
    <w:rsid w:val="00791435"/>
    <w:rsid w:val="0079675F"/>
    <w:rsid w:val="00796ECB"/>
    <w:rsid w:val="00797626"/>
    <w:rsid w:val="007A0F53"/>
    <w:rsid w:val="007A6574"/>
    <w:rsid w:val="007B0ADC"/>
    <w:rsid w:val="007C59FE"/>
    <w:rsid w:val="007D1239"/>
    <w:rsid w:val="007D295B"/>
    <w:rsid w:val="007D378E"/>
    <w:rsid w:val="007D4927"/>
    <w:rsid w:val="007D7411"/>
    <w:rsid w:val="008055AE"/>
    <w:rsid w:val="00813DEC"/>
    <w:rsid w:val="008203FC"/>
    <w:rsid w:val="00822857"/>
    <w:rsid w:val="00823B66"/>
    <w:rsid w:val="00832E1A"/>
    <w:rsid w:val="008349D6"/>
    <w:rsid w:val="00834BC0"/>
    <w:rsid w:val="00835CC4"/>
    <w:rsid w:val="00835F52"/>
    <w:rsid w:val="008403D2"/>
    <w:rsid w:val="008426F1"/>
    <w:rsid w:val="008435B7"/>
    <w:rsid w:val="00846B6B"/>
    <w:rsid w:val="00846E8C"/>
    <w:rsid w:val="00850512"/>
    <w:rsid w:val="00851BB5"/>
    <w:rsid w:val="008615A5"/>
    <w:rsid w:val="00862EBC"/>
    <w:rsid w:val="00863AC7"/>
    <w:rsid w:val="00864C8F"/>
    <w:rsid w:val="00864DC2"/>
    <w:rsid w:val="00870405"/>
    <w:rsid w:val="00871D2A"/>
    <w:rsid w:val="00880D6E"/>
    <w:rsid w:val="00881A14"/>
    <w:rsid w:val="0088282B"/>
    <w:rsid w:val="008875AE"/>
    <w:rsid w:val="008A7724"/>
    <w:rsid w:val="008C2961"/>
    <w:rsid w:val="008C495A"/>
    <w:rsid w:val="008D26BF"/>
    <w:rsid w:val="008D6678"/>
    <w:rsid w:val="008F1D9B"/>
    <w:rsid w:val="008F55CC"/>
    <w:rsid w:val="008F56CD"/>
    <w:rsid w:val="00903190"/>
    <w:rsid w:val="00912417"/>
    <w:rsid w:val="009236FA"/>
    <w:rsid w:val="00926F0E"/>
    <w:rsid w:val="00927949"/>
    <w:rsid w:val="00932A7F"/>
    <w:rsid w:val="009403FA"/>
    <w:rsid w:val="009479F3"/>
    <w:rsid w:val="00951303"/>
    <w:rsid w:val="00954D27"/>
    <w:rsid w:val="00956F3E"/>
    <w:rsid w:val="00963B87"/>
    <w:rsid w:val="009717AA"/>
    <w:rsid w:val="00975D7D"/>
    <w:rsid w:val="009764C0"/>
    <w:rsid w:val="0098524F"/>
    <w:rsid w:val="00987B48"/>
    <w:rsid w:val="009932C7"/>
    <w:rsid w:val="009945AB"/>
    <w:rsid w:val="00994909"/>
    <w:rsid w:val="009956E2"/>
    <w:rsid w:val="009A5176"/>
    <w:rsid w:val="009B1B62"/>
    <w:rsid w:val="009B2700"/>
    <w:rsid w:val="009B5304"/>
    <w:rsid w:val="009C1F04"/>
    <w:rsid w:val="009C2A33"/>
    <w:rsid w:val="009C5539"/>
    <w:rsid w:val="009C59F8"/>
    <w:rsid w:val="009C6145"/>
    <w:rsid w:val="009C68AF"/>
    <w:rsid w:val="009D0ECC"/>
    <w:rsid w:val="009D3E0D"/>
    <w:rsid w:val="009D6544"/>
    <w:rsid w:val="009D6A66"/>
    <w:rsid w:val="009E5899"/>
    <w:rsid w:val="00A04160"/>
    <w:rsid w:val="00A116AD"/>
    <w:rsid w:val="00A131CE"/>
    <w:rsid w:val="00A13329"/>
    <w:rsid w:val="00A23AC0"/>
    <w:rsid w:val="00A2777E"/>
    <w:rsid w:val="00A40815"/>
    <w:rsid w:val="00A42282"/>
    <w:rsid w:val="00A4450E"/>
    <w:rsid w:val="00A47A28"/>
    <w:rsid w:val="00A47B3C"/>
    <w:rsid w:val="00A5542A"/>
    <w:rsid w:val="00A648AB"/>
    <w:rsid w:val="00A70E4D"/>
    <w:rsid w:val="00A753A8"/>
    <w:rsid w:val="00A7617C"/>
    <w:rsid w:val="00A8013B"/>
    <w:rsid w:val="00A81992"/>
    <w:rsid w:val="00A82458"/>
    <w:rsid w:val="00A84208"/>
    <w:rsid w:val="00A87FBA"/>
    <w:rsid w:val="00A90440"/>
    <w:rsid w:val="00A9101D"/>
    <w:rsid w:val="00A91530"/>
    <w:rsid w:val="00A92532"/>
    <w:rsid w:val="00AA1ED1"/>
    <w:rsid w:val="00AA6ACA"/>
    <w:rsid w:val="00AB107D"/>
    <w:rsid w:val="00AB1D3F"/>
    <w:rsid w:val="00AB3D64"/>
    <w:rsid w:val="00AB6E70"/>
    <w:rsid w:val="00AC5978"/>
    <w:rsid w:val="00AD307B"/>
    <w:rsid w:val="00AE5273"/>
    <w:rsid w:val="00AE6584"/>
    <w:rsid w:val="00AF147A"/>
    <w:rsid w:val="00AF209D"/>
    <w:rsid w:val="00AF450A"/>
    <w:rsid w:val="00AF5928"/>
    <w:rsid w:val="00B174BA"/>
    <w:rsid w:val="00B23039"/>
    <w:rsid w:val="00B26115"/>
    <w:rsid w:val="00B3080A"/>
    <w:rsid w:val="00B31659"/>
    <w:rsid w:val="00B37962"/>
    <w:rsid w:val="00B37B92"/>
    <w:rsid w:val="00B40487"/>
    <w:rsid w:val="00B41EAF"/>
    <w:rsid w:val="00B42591"/>
    <w:rsid w:val="00B609B4"/>
    <w:rsid w:val="00B6598F"/>
    <w:rsid w:val="00B7547B"/>
    <w:rsid w:val="00B85496"/>
    <w:rsid w:val="00B859A2"/>
    <w:rsid w:val="00B86332"/>
    <w:rsid w:val="00B8753A"/>
    <w:rsid w:val="00B87C53"/>
    <w:rsid w:val="00B87D93"/>
    <w:rsid w:val="00B978B9"/>
    <w:rsid w:val="00BA324B"/>
    <w:rsid w:val="00BA5D79"/>
    <w:rsid w:val="00BA6C95"/>
    <w:rsid w:val="00BB6EE2"/>
    <w:rsid w:val="00BC0006"/>
    <w:rsid w:val="00BC6161"/>
    <w:rsid w:val="00BC62C9"/>
    <w:rsid w:val="00BD386E"/>
    <w:rsid w:val="00BE1C31"/>
    <w:rsid w:val="00BE4001"/>
    <w:rsid w:val="00BE5957"/>
    <w:rsid w:val="00BE5F27"/>
    <w:rsid w:val="00BE7457"/>
    <w:rsid w:val="00BF3928"/>
    <w:rsid w:val="00C11E40"/>
    <w:rsid w:val="00C139E7"/>
    <w:rsid w:val="00C16694"/>
    <w:rsid w:val="00C16CBC"/>
    <w:rsid w:val="00C23A47"/>
    <w:rsid w:val="00C277D5"/>
    <w:rsid w:val="00C3079A"/>
    <w:rsid w:val="00C31727"/>
    <w:rsid w:val="00C32F25"/>
    <w:rsid w:val="00C32F95"/>
    <w:rsid w:val="00C340CB"/>
    <w:rsid w:val="00C3546F"/>
    <w:rsid w:val="00C4069A"/>
    <w:rsid w:val="00C41F6C"/>
    <w:rsid w:val="00C430B1"/>
    <w:rsid w:val="00C4361E"/>
    <w:rsid w:val="00C52CCE"/>
    <w:rsid w:val="00C53B2B"/>
    <w:rsid w:val="00C54ECC"/>
    <w:rsid w:val="00C557C9"/>
    <w:rsid w:val="00C575C8"/>
    <w:rsid w:val="00C7638C"/>
    <w:rsid w:val="00C774B0"/>
    <w:rsid w:val="00C86063"/>
    <w:rsid w:val="00C86D6F"/>
    <w:rsid w:val="00C86D77"/>
    <w:rsid w:val="00C925E0"/>
    <w:rsid w:val="00CA1923"/>
    <w:rsid w:val="00CA748F"/>
    <w:rsid w:val="00CB2FCE"/>
    <w:rsid w:val="00CB319E"/>
    <w:rsid w:val="00CB3D2A"/>
    <w:rsid w:val="00CC3657"/>
    <w:rsid w:val="00CC5596"/>
    <w:rsid w:val="00CD2C42"/>
    <w:rsid w:val="00CD7ECF"/>
    <w:rsid w:val="00CE4D54"/>
    <w:rsid w:val="00CF30BE"/>
    <w:rsid w:val="00CF4370"/>
    <w:rsid w:val="00D018BE"/>
    <w:rsid w:val="00D0315B"/>
    <w:rsid w:val="00D0791F"/>
    <w:rsid w:val="00D10238"/>
    <w:rsid w:val="00D14F8B"/>
    <w:rsid w:val="00D16FD1"/>
    <w:rsid w:val="00D2226D"/>
    <w:rsid w:val="00D22BF7"/>
    <w:rsid w:val="00D22FC2"/>
    <w:rsid w:val="00D244EB"/>
    <w:rsid w:val="00D26B66"/>
    <w:rsid w:val="00D36135"/>
    <w:rsid w:val="00D37251"/>
    <w:rsid w:val="00D40B75"/>
    <w:rsid w:val="00D40DE4"/>
    <w:rsid w:val="00D40F21"/>
    <w:rsid w:val="00D42575"/>
    <w:rsid w:val="00D44348"/>
    <w:rsid w:val="00D470AE"/>
    <w:rsid w:val="00D566F0"/>
    <w:rsid w:val="00D57918"/>
    <w:rsid w:val="00D64C77"/>
    <w:rsid w:val="00D709D0"/>
    <w:rsid w:val="00D70A97"/>
    <w:rsid w:val="00D74F95"/>
    <w:rsid w:val="00D820F2"/>
    <w:rsid w:val="00D92038"/>
    <w:rsid w:val="00D95258"/>
    <w:rsid w:val="00DA3838"/>
    <w:rsid w:val="00DB4F70"/>
    <w:rsid w:val="00DC6F30"/>
    <w:rsid w:val="00DC742E"/>
    <w:rsid w:val="00DD153C"/>
    <w:rsid w:val="00DD491C"/>
    <w:rsid w:val="00DE1A33"/>
    <w:rsid w:val="00DE708F"/>
    <w:rsid w:val="00E013D9"/>
    <w:rsid w:val="00E0350B"/>
    <w:rsid w:val="00E07B2E"/>
    <w:rsid w:val="00E1150C"/>
    <w:rsid w:val="00E1308B"/>
    <w:rsid w:val="00E136F8"/>
    <w:rsid w:val="00E15006"/>
    <w:rsid w:val="00E154F2"/>
    <w:rsid w:val="00E20FE6"/>
    <w:rsid w:val="00E25D30"/>
    <w:rsid w:val="00E27BAF"/>
    <w:rsid w:val="00E31833"/>
    <w:rsid w:val="00E33782"/>
    <w:rsid w:val="00E34EBD"/>
    <w:rsid w:val="00E374FE"/>
    <w:rsid w:val="00E40959"/>
    <w:rsid w:val="00E42AEC"/>
    <w:rsid w:val="00E450EE"/>
    <w:rsid w:val="00E47711"/>
    <w:rsid w:val="00E50EDB"/>
    <w:rsid w:val="00E514C0"/>
    <w:rsid w:val="00E51DEA"/>
    <w:rsid w:val="00E53FBF"/>
    <w:rsid w:val="00E55D45"/>
    <w:rsid w:val="00E56E99"/>
    <w:rsid w:val="00E63901"/>
    <w:rsid w:val="00E64FFB"/>
    <w:rsid w:val="00E65861"/>
    <w:rsid w:val="00E663E3"/>
    <w:rsid w:val="00E74AC0"/>
    <w:rsid w:val="00E84974"/>
    <w:rsid w:val="00E8687A"/>
    <w:rsid w:val="00E90990"/>
    <w:rsid w:val="00E90FBC"/>
    <w:rsid w:val="00E9163F"/>
    <w:rsid w:val="00E942FA"/>
    <w:rsid w:val="00EA0638"/>
    <w:rsid w:val="00EA0EC3"/>
    <w:rsid w:val="00EA46A9"/>
    <w:rsid w:val="00EB09F5"/>
    <w:rsid w:val="00EC4464"/>
    <w:rsid w:val="00EC554C"/>
    <w:rsid w:val="00ED2044"/>
    <w:rsid w:val="00ED2701"/>
    <w:rsid w:val="00ED6626"/>
    <w:rsid w:val="00EE1033"/>
    <w:rsid w:val="00EE1A39"/>
    <w:rsid w:val="00EE366A"/>
    <w:rsid w:val="00EE79A5"/>
    <w:rsid w:val="00EF7EC3"/>
    <w:rsid w:val="00F054AE"/>
    <w:rsid w:val="00F0616E"/>
    <w:rsid w:val="00F11DDB"/>
    <w:rsid w:val="00F13A23"/>
    <w:rsid w:val="00F15506"/>
    <w:rsid w:val="00F159F7"/>
    <w:rsid w:val="00F33879"/>
    <w:rsid w:val="00F33B82"/>
    <w:rsid w:val="00F35111"/>
    <w:rsid w:val="00F3569F"/>
    <w:rsid w:val="00F43371"/>
    <w:rsid w:val="00F443A9"/>
    <w:rsid w:val="00F52472"/>
    <w:rsid w:val="00F53FF3"/>
    <w:rsid w:val="00F5471E"/>
    <w:rsid w:val="00F549ED"/>
    <w:rsid w:val="00F550AE"/>
    <w:rsid w:val="00F561EF"/>
    <w:rsid w:val="00F66F70"/>
    <w:rsid w:val="00F7103B"/>
    <w:rsid w:val="00F7117F"/>
    <w:rsid w:val="00F77BFC"/>
    <w:rsid w:val="00F85B00"/>
    <w:rsid w:val="00F954A0"/>
    <w:rsid w:val="00F9581B"/>
    <w:rsid w:val="00F97052"/>
    <w:rsid w:val="00FA1A76"/>
    <w:rsid w:val="00FB1C82"/>
    <w:rsid w:val="00FB5E8C"/>
    <w:rsid w:val="00FB694B"/>
    <w:rsid w:val="00FC0AA6"/>
    <w:rsid w:val="00FC363F"/>
    <w:rsid w:val="00FD1459"/>
    <w:rsid w:val="00FD619D"/>
    <w:rsid w:val="00FD6C73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E2F5F-6C0B-4A0F-B3EB-206ED30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B5"/>
  </w:style>
  <w:style w:type="paragraph" w:styleId="2">
    <w:name w:val="heading 2"/>
    <w:basedOn w:val="a"/>
    <w:link w:val="20"/>
    <w:uiPriority w:val="9"/>
    <w:qFormat/>
    <w:rsid w:val="00813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67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2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54E99"/>
    <w:pPr>
      <w:ind w:left="720"/>
      <w:contextualSpacing/>
    </w:pPr>
  </w:style>
  <w:style w:type="paragraph" w:customStyle="1" w:styleId="ConsPlusTitle">
    <w:name w:val="ConsPlusTitle"/>
    <w:rsid w:val="00ED27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34B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7E8"/>
  </w:style>
  <w:style w:type="paragraph" w:styleId="aa">
    <w:name w:val="footer"/>
    <w:basedOn w:val="a"/>
    <w:link w:val="ab"/>
    <w:uiPriority w:val="99"/>
    <w:unhideWhenUsed/>
    <w:rsid w:val="004C1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7E8"/>
  </w:style>
  <w:style w:type="character" w:customStyle="1" w:styleId="20">
    <w:name w:val="Заголовок 2 Знак"/>
    <w:basedOn w:val="a0"/>
    <w:link w:val="2"/>
    <w:uiPriority w:val="9"/>
    <w:rsid w:val="00813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813D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4040&amp;dst=101107" TargetMode="External"/><Relationship Id="rId18" Type="http://schemas.openxmlformats.org/officeDocument/2006/relationships/hyperlink" Target="https://login.consultant.ru/link/?req=doc&amp;base=LAW&amp;n=474040&amp;dst=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37&amp;n=814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103395" TargetMode="External"/><Relationship Id="rId17" Type="http://schemas.openxmlformats.org/officeDocument/2006/relationships/hyperlink" Target="https://login.consultant.ru/link/?req=doc&amp;base=LAW&amp;n=474040&amp;dst=2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65266&amp;dst=680658" TargetMode="External"/><Relationship Id="rId20" Type="http://schemas.openxmlformats.org/officeDocument/2006/relationships/hyperlink" Target="https://login.consultant.ru/link/?req=doc&amp;base=RLAW037&amp;n=165266&amp;dst=6806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40&amp;dst=10094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4040&amp;dst=100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obninsk.ru/" TargetMode="External"/><Relationship Id="rId14" Type="http://schemas.openxmlformats.org/officeDocument/2006/relationships/hyperlink" Target="https://login.consultant.ru/link/?req=doc&amp;base=LAW&amp;n=4740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31C1-BDC6-42E1-85DE-DA5E57FD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2026-02-18T13:54:00Z</cp:lastPrinted>
  <dcterms:created xsi:type="dcterms:W3CDTF">2026-02-24T05:48:00Z</dcterms:created>
  <dcterms:modified xsi:type="dcterms:W3CDTF">2026-02-24T06:48:00Z</dcterms:modified>
</cp:coreProperties>
</file>