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F88F" w14:textId="77777777" w:rsidR="0039497F" w:rsidRDefault="0039497F" w:rsidP="0039497F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lang w:eastAsia="ru-RU"/>
        </w:rPr>
      </w:pPr>
      <w:r w:rsidRPr="00C26912">
        <w:rPr>
          <w:rFonts w:ascii="Times New Roman" w:eastAsia="Times New Roman" w:hAnsi="Times New Roman" w:cs="Times New Roman"/>
          <w:lang w:eastAsia="ru-RU"/>
        </w:rPr>
        <w:t xml:space="preserve">Приложение к Постановлению </w:t>
      </w:r>
    </w:p>
    <w:p w14:paraId="62DE506D" w14:textId="77777777" w:rsidR="0039497F" w:rsidRDefault="0039497F" w:rsidP="0039497F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lang w:eastAsia="ru-RU"/>
        </w:rPr>
      </w:pPr>
      <w:r w:rsidRPr="00C26912">
        <w:rPr>
          <w:rFonts w:ascii="Times New Roman" w:eastAsia="Times New Roman" w:hAnsi="Times New Roman" w:cs="Times New Roman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C26912">
        <w:rPr>
          <w:rFonts w:ascii="Times New Roman" w:eastAsia="Times New Roman" w:hAnsi="Times New Roman" w:cs="Times New Roman"/>
          <w:lang w:eastAsia="ru-RU"/>
        </w:rPr>
        <w:t xml:space="preserve"> г. Обнинска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5C05492" w14:textId="77777777" w:rsidR="0039497F" w:rsidRPr="007E2F56" w:rsidRDefault="0039497F" w:rsidP="0039497F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от </w:t>
      </w:r>
      <w:r w:rsidRPr="008A6B9E">
        <w:rPr>
          <w:rFonts w:ascii="Times New Roman" w:eastAsia="Times New Roman" w:hAnsi="Times New Roman" w:cs="Times New Roman"/>
          <w:u w:val="single"/>
          <w:lang w:eastAsia="ru-RU"/>
        </w:rPr>
        <w:t xml:space="preserve">15.04.2025 </w:t>
      </w:r>
      <w:r w:rsidRPr="007E2F5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№ </w:t>
      </w:r>
      <w:r w:rsidRPr="008A6B9E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995-п</w:t>
      </w:r>
    </w:p>
    <w:p w14:paraId="3E7918E4" w14:textId="77777777" w:rsidR="0039497F" w:rsidRDefault="0039497F" w:rsidP="0039497F">
      <w:pPr>
        <w:keepNext/>
        <w:keepLines/>
        <w:spacing w:after="240" w:line="269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6BCB0FA" w14:textId="77777777" w:rsidR="0039497F" w:rsidRPr="00F92014" w:rsidRDefault="0039497F" w:rsidP="0039497F">
      <w:pPr>
        <w:keepNext/>
        <w:keepLines/>
        <w:spacing w:after="240" w:line="269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92014"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14:paraId="4FDE51F8" w14:textId="77777777" w:rsidR="0039497F" w:rsidRPr="00F92014" w:rsidRDefault="0039497F" w:rsidP="0039497F">
      <w:pPr>
        <w:keepNext/>
        <w:keepLines/>
        <w:spacing w:after="240" w:line="269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92014">
        <w:rPr>
          <w:rFonts w:ascii="Times New Roman" w:eastAsia="Times New Roman" w:hAnsi="Times New Roman" w:cs="Times New Roman"/>
          <w:b/>
          <w:sz w:val="26"/>
          <w:szCs w:val="26"/>
        </w:rPr>
        <w:t>о легкоатлетической эстафете, посвященн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ой</w:t>
      </w:r>
      <w:r w:rsidRPr="00F9201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дню</w:t>
      </w:r>
      <w:r w:rsidRPr="00F92014">
        <w:rPr>
          <w:rFonts w:ascii="Times New Roman" w:eastAsia="Times New Roman" w:hAnsi="Times New Roman" w:cs="Times New Roman"/>
          <w:b/>
          <w:sz w:val="26"/>
          <w:szCs w:val="26"/>
        </w:rPr>
        <w:t xml:space="preserve"> Победы</w:t>
      </w:r>
    </w:p>
    <w:p w14:paraId="1EFB6732" w14:textId="77777777" w:rsidR="0039497F" w:rsidRDefault="0039497F" w:rsidP="0039497F">
      <w:pPr>
        <w:keepNext/>
        <w:keepLines/>
        <w:numPr>
          <w:ilvl w:val="3"/>
          <w:numId w:val="1"/>
        </w:numPr>
        <w:tabs>
          <w:tab w:val="left" w:pos="1437"/>
        </w:tabs>
        <w:spacing w:after="0" w:line="269" w:lineRule="exact"/>
        <w:ind w:left="20" w:firstLine="86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bookmark9"/>
      <w:r w:rsidRPr="00267A2D">
        <w:rPr>
          <w:rFonts w:ascii="Times New Roman" w:eastAsia="Times New Roman" w:hAnsi="Times New Roman" w:cs="Times New Roman"/>
          <w:b/>
          <w:sz w:val="26"/>
          <w:szCs w:val="26"/>
        </w:rPr>
        <w:t>Цели и задачи</w:t>
      </w:r>
      <w:bookmarkEnd w:id="0"/>
    </w:p>
    <w:p w14:paraId="2DB2A34F" w14:textId="77777777" w:rsidR="0039497F" w:rsidRDefault="0039497F" w:rsidP="0039497F">
      <w:pPr>
        <w:keepNext/>
        <w:keepLines/>
        <w:tabs>
          <w:tab w:val="left" w:pos="1437"/>
        </w:tabs>
        <w:spacing w:after="0" w:line="269" w:lineRule="exact"/>
        <w:ind w:left="880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92FE5BE" w14:textId="77777777" w:rsidR="0039497F" w:rsidRPr="00962696" w:rsidRDefault="0039497F" w:rsidP="003949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Легкоатлет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ическая эстафета, посвященная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дню </w:t>
      </w:r>
      <w:r w:rsidRPr="0096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2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2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соответствии с календарным планом физкультурных и спортивно-массовых мероприятий, соревнований МО «Город Обнинск», утвержденным постановлением Администрации города Обнинска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62696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 </w:t>
      </w:r>
      <w:r w:rsidRPr="0096269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962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3880 </w:t>
      </w:r>
      <w:r w:rsidRPr="00962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-п.</w:t>
      </w:r>
    </w:p>
    <w:p w14:paraId="7D8D6DE8" w14:textId="77777777" w:rsidR="0039497F" w:rsidRPr="00962696" w:rsidRDefault="0039497F" w:rsidP="0039497F">
      <w:pPr>
        <w:spacing w:after="240" w:line="269" w:lineRule="exact"/>
        <w:ind w:left="20" w:right="20" w:firstLine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696">
        <w:rPr>
          <w:rFonts w:ascii="Times New Roman" w:eastAsia="Times New Roman" w:hAnsi="Times New Roman" w:cs="Times New Roman"/>
          <w:sz w:val="24"/>
          <w:szCs w:val="24"/>
        </w:rPr>
        <w:t xml:space="preserve">Соревнования проводятся с целью патриотического воспитания и широкого приобщения молодёжи к занятиям физической культурой и спортом, популяризации легкой атлетики, выявления сильнейших команд предприятий, учреждений и учебных заведений и в связи с празднованием </w:t>
      </w:r>
      <w:r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962696">
        <w:rPr>
          <w:rFonts w:ascii="Times New Roman" w:eastAsia="Times New Roman" w:hAnsi="Times New Roman" w:cs="Times New Roman"/>
          <w:sz w:val="24"/>
          <w:szCs w:val="24"/>
        </w:rPr>
        <w:t>-й годовщины Великой Победы.</w:t>
      </w:r>
    </w:p>
    <w:p w14:paraId="35BE4CDA" w14:textId="77777777" w:rsidR="0039497F" w:rsidRDefault="0039497F" w:rsidP="0039497F">
      <w:pPr>
        <w:keepNext/>
        <w:keepLines/>
        <w:numPr>
          <w:ilvl w:val="3"/>
          <w:numId w:val="1"/>
        </w:numPr>
        <w:tabs>
          <w:tab w:val="left" w:pos="1451"/>
        </w:tabs>
        <w:spacing w:after="0" w:line="269" w:lineRule="exact"/>
        <w:ind w:left="20" w:firstLine="86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bookmark10"/>
      <w:r w:rsidRPr="00267A2D">
        <w:rPr>
          <w:rFonts w:ascii="Times New Roman" w:eastAsia="Times New Roman" w:hAnsi="Times New Roman" w:cs="Times New Roman"/>
          <w:b/>
          <w:sz w:val="26"/>
          <w:szCs w:val="26"/>
        </w:rPr>
        <w:t>Время и место проведения</w:t>
      </w:r>
      <w:bookmarkEnd w:id="1"/>
    </w:p>
    <w:p w14:paraId="60970C81" w14:textId="77777777" w:rsidR="0039497F" w:rsidRPr="00FA4AB5" w:rsidRDefault="0039497F" w:rsidP="0039497F">
      <w:pPr>
        <w:keepNext/>
        <w:keepLines/>
        <w:tabs>
          <w:tab w:val="left" w:pos="1451"/>
        </w:tabs>
        <w:spacing w:after="0" w:line="269" w:lineRule="exact"/>
        <w:ind w:left="880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DC78B61" w14:textId="77777777" w:rsidR="0039497F" w:rsidRPr="0019268B" w:rsidRDefault="0039497F" w:rsidP="0039497F">
      <w:pPr>
        <w:spacing w:after="244" w:line="269" w:lineRule="exact"/>
        <w:ind w:left="20" w:right="-1" w:firstLine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>Эстафета проводится по улицам города</w:t>
      </w:r>
      <w:r w:rsidRPr="00850B13">
        <w:rPr>
          <w:rFonts w:ascii="Times New Roman" w:eastAsia="Times New Roman" w:hAnsi="Times New Roman" w:cs="Times New Roman"/>
          <w:b/>
          <w:sz w:val="24"/>
          <w:szCs w:val="24"/>
        </w:rPr>
        <w:t xml:space="preserve">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9268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мая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5 </w:t>
      </w:r>
      <w:r w:rsidRPr="0019268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года. 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Старт и финиш - на площади у Мемориала «Вечный Огонь». </w:t>
      </w:r>
      <w:r w:rsidRPr="0019268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Регистрация команд - участниц эстафеты</w:t>
      </w:r>
      <w:r w:rsidRPr="0019268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 14.00 до 14.30. </w:t>
      </w:r>
      <w:r w:rsidRPr="0019268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Парад (построение и приветствие участников)</w:t>
      </w:r>
      <w:r w:rsidRPr="0019268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 14.35. </w:t>
      </w:r>
      <w:r w:rsidRPr="0019268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Возложение цветов (венков, гирлянд) к «Вечному Огню» в</w:t>
      </w:r>
      <w:r w:rsidRPr="0019268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14.40. </w:t>
      </w:r>
      <w:r w:rsidRPr="0019268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Общий старт команд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19268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15.00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(по прибытию участников на этапы).</w:t>
      </w:r>
    </w:p>
    <w:p w14:paraId="0B3ACBE7" w14:textId="77777777" w:rsidR="0039497F" w:rsidRDefault="0039497F" w:rsidP="0039497F">
      <w:pPr>
        <w:keepNext/>
        <w:keepLines/>
        <w:numPr>
          <w:ilvl w:val="3"/>
          <w:numId w:val="1"/>
        </w:numPr>
        <w:tabs>
          <w:tab w:val="left" w:pos="1432"/>
        </w:tabs>
        <w:spacing w:after="0" w:line="264" w:lineRule="exact"/>
        <w:ind w:left="20" w:firstLine="86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2" w:name="bookmark11"/>
      <w:r w:rsidRPr="00267A2D">
        <w:rPr>
          <w:rFonts w:ascii="Times New Roman" w:eastAsia="Times New Roman" w:hAnsi="Times New Roman" w:cs="Times New Roman"/>
          <w:b/>
          <w:sz w:val="26"/>
          <w:szCs w:val="26"/>
        </w:rPr>
        <w:t>Руководство соревнованиями</w:t>
      </w:r>
      <w:bookmarkEnd w:id="2"/>
    </w:p>
    <w:p w14:paraId="69AD1137" w14:textId="77777777" w:rsidR="0039497F" w:rsidRPr="00267A2D" w:rsidRDefault="0039497F" w:rsidP="0039497F">
      <w:pPr>
        <w:keepNext/>
        <w:keepLines/>
        <w:tabs>
          <w:tab w:val="left" w:pos="1432"/>
        </w:tabs>
        <w:spacing w:after="0" w:line="264" w:lineRule="exact"/>
        <w:ind w:left="880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F7A62F1" w14:textId="77777777" w:rsidR="0039497F" w:rsidRPr="0019268B" w:rsidRDefault="0039497F" w:rsidP="0039497F">
      <w:pPr>
        <w:spacing w:after="0" w:line="264" w:lineRule="exact"/>
        <w:ind w:left="20"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>Организатором соревнований является Администраци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города Обнинска.</w:t>
      </w:r>
    </w:p>
    <w:p w14:paraId="053289FA" w14:textId="77777777" w:rsidR="0039497F" w:rsidRPr="0019268B" w:rsidRDefault="0039497F" w:rsidP="0039497F">
      <w:pPr>
        <w:spacing w:after="0" w:line="264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>Общее руководство подготовкой и проведением соревнований осуществляется Управлением общего образования и Комитетом по физической культуре и спорту Администрации города Обнинска.</w:t>
      </w:r>
    </w:p>
    <w:p w14:paraId="7EE3E7CD" w14:textId="77777777" w:rsidR="0039497F" w:rsidRPr="0019268B" w:rsidRDefault="0039497F" w:rsidP="0039497F">
      <w:pPr>
        <w:spacing w:after="236" w:line="264" w:lineRule="exact"/>
        <w:ind w:left="20" w:right="20"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Непосредственное проведение соревнований возлагается на МАУ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«СШОР «КВАНТ», МАУ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>«СШ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«ДЕРЖАВА» и главную судейскую коллегию (ГСК), которую утверждает оргкомитет соревнований.</w:t>
      </w:r>
    </w:p>
    <w:p w14:paraId="08409538" w14:textId="77777777" w:rsidR="0039497F" w:rsidRDefault="0039497F" w:rsidP="0039497F">
      <w:pPr>
        <w:keepNext/>
        <w:keepLines/>
        <w:numPr>
          <w:ilvl w:val="3"/>
          <w:numId w:val="1"/>
        </w:numPr>
        <w:tabs>
          <w:tab w:val="left" w:pos="1451"/>
        </w:tabs>
        <w:spacing w:after="0" w:line="269" w:lineRule="exact"/>
        <w:ind w:left="20" w:firstLine="86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bookmark12"/>
      <w:r w:rsidRPr="00267A2D">
        <w:rPr>
          <w:rFonts w:ascii="Times New Roman" w:eastAsia="Times New Roman" w:hAnsi="Times New Roman" w:cs="Times New Roman"/>
          <w:b/>
          <w:sz w:val="26"/>
          <w:szCs w:val="26"/>
        </w:rPr>
        <w:t>Участники соревнований</w:t>
      </w:r>
      <w:bookmarkEnd w:id="3"/>
    </w:p>
    <w:p w14:paraId="30A92EA1" w14:textId="77777777" w:rsidR="0039497F" w:rsidRPr="00267A2D" w:rsidRDefault="0039497F" w:rsidP="0039497F">
      <w:pPr>
        <w:keepNext/>
        <w:keepLines/>
        <w:tabs>
          <w:tab w:val="left" w:pos="1451"/>
        </w:tabs>
        <w:spacing w:after="0" w:line="269" w:lineRule="exact"/>
        <w:ind w:left="880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56EB38C" w14:textId="77777777" w:rsidR="0039497F" w:rsidRPr="0019268B" w:rsidRDefault="0039497F" w:rsidP="0039497F">
      <w:pPr>
        <w:spacing w:after="0" w:line="269" w:lineRule="exact"/>
        <w:ind w:left="20" w:right="20"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>К соревнованиям допускается</w:t>
      </w:r>
      <w:r w:rsidRPr="0019268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одна сборная команда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от предприятий, учреждений, общеобразовательных школ, учебных заведений начального, среднего и высшего профессионального образования города Обнинска, заявивших о своём участии в легкоатлетической эстафете.</w:t>
      </w:r>
    </w:p>
    <w:p w14:paraId="62EAF2A0" w14:textId="77777777" w:rsidR="0039497F" w:rsidRPr="0019268B" w:rsidRDefault="0039497F" w:rsidP="0039497F">
      <w:pPr>
        <w:spacing w:after="240" w:line="269" w:lineRule="exact"/>
        <w:ind w:left="20" w:right="20"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Состав команды 11 человек (5 девушек + 6 юношей). Один участник имеет право бежать один этап. </w:t>
      </w:r>
    </w:p>
    <w:p w14:paraId="6A6ACC20" w14:textId="77777777" w:rsidR="0039497F" w:rsidRDefault="0039497F" w:rsidP="0039497F">
      <w:pPr>
        <w:keepNext/>
        <w:keepLines/>
        <w:numPr>
          <w:ilvl w:val="3"/>
          <w:numId w:val="1"/>
        </w:numPr>
        <w:tabs>
          <w:tab w:val="left" w:pos="1446"/>
        </w:tabs>
        <w:spacing w:after="0" w:line="269" w:lineRule="exact"/>
        <w:ind w:left="20" w:firstLine="86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4" w:name="bookmark13"/>
      <w:r w:rsidRPr="00267A2D">
        <w:rPr>
          <w:rFonts w:ascii="Times New Roman" w:eastAsia="Times New Roman" w:hAnsi="Times New Roman" w:cs="Times New Roman"/>
          <w:b/>
          <w:sz w:val="26"/>
          <w:szCs w:val="26"/>
        </w:rPr>
        <w:t>Порядок проведения</w:t>
      </w:r>
      <w:bookmarkEnd w:id="4"/>
    </w:p>
    <w:p w14:paraId="1E25C5F6" w14:textId="77777777" w:rsidR="0039497F" w:rsidRPr="00267A2D" w:rsidRDefault="0039497F" w:rsidP="0039497F">
      <w:pPr>
        <w:keepNext/>
        <w:keepLines/>
        <w:tabs>
          <w:tab w:val="left" w:pos="1446"/>
        </w:tabs>
        <w:spacing w:after="0" w:line="269" w:lineRule="exact"/>
        <w:ind w:left="880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A283C25" w14:textId="77777777" w:rsidR="0039497F" w:rsidRPr="0019268B" w:rsidRDefault="0039497F" w:rsidP="0039497F">
      <w:pPr>
        <w:spacing w:after="0" w:line="269" w:lineRule="exact"/>
        <w:ind w:left="20" w:right="20"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>К соревнованиям допускаются команды в спортивной форме, имеющие нагрудный номер, определённый для каждой команды оргкомитетом.</w:t>
      </w:r>
    </w:p>
    <w:p w14:paraId="64981FBF" w14:textId="77777777" w:rsidR="0039497F" w:rsidRPr="0019268B" w:rsidRDefault="0039497F" w:rsidP="0039497F">
      <w:pPr>
        <w:spacing w:after="0" w:line="269" w:lineRule="exact"/>
        <w:ind w:left="20" w:right="20"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Предварительные заявки для участия в соревновании подаются в Комитет по физической культуре и спорту Администрации города по телефону/факсу 395-76-36 до 16.00 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мая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года. Официальные именные заявки, заверенные врачом и руководителем организации, заявляющей команду для участия в эстафете, подаются в судейскую коллегию при регистрации непосредственно перед стартом.</w:t>
      </w:r>
    </w:p>
    <w:p w14:paraId="3B06C717" w14:textId="77777777" w:rsidR="0039497F" w:rsidRPr="0019268B" w:rsidRDefault="0039497F" w:rsidP="0039497F">
      <w:pPr>
        <w:spacing w:after="0" w:line="269" w:lineRule="exact"/>
        <w:ind w:left="20" w:right="20"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lastRenderedPageBreak/>
        <w:t>Перед началом соревнований после парада открытия соревнований капитаны команд возлагают цветы (венки, гирлянды) к «Вечному Огню».</w:t>
      </w:r>
    </w:p>
    <w:p w14:paraId="0E109BFE" w14:textId="77777777" w:rsidR="0039497F" w:rsidRPr="0019268B" w:rsidRDefault="0039497F" w:rsidP="0039497F">
      <w:pPr>
        <w:spacing w:after="0" w:line="269" w:lineRule="exact"/>
        <w:ind w:left="20" w:right="20"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>Цветы (венки, гирлянды) предоставляют участвующие в эстафете команды организаций.</w:t>
      </w:r>
      <w:bookmarkStart w:id="5" w:name="bookmark14"/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3D228F" w14:textId="77777777" w:rsidR="0039497F" w:rsidRPr="0019268B" w:rsidRDefault="0039497F" w:rsidP="0039497F">
      <w:pPr>
        <w:spacing w:after="0" w:line="269" w:lineRule="exact"/>
        <w:ind w:left="20" w:right="20"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63A621" w14:textId="77777777" w:rsidR="0039497F" w:rsidRDefault="0039497F" w:rsidP="0039497F">
      <w:pPr>
        <w:spacing w:after="0" w:line="269" w:lineRule="exact"/>
        <w:ind w:left="3388" w:right="20" w:firstLine="8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9268B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7A2D">
        <w:rPr>
          <w:rFonts w:ascii="Times New Roman" w:eastAsia="Times New Roman" w:hAnsi="Times New Roman" w:cs="Times New Roman"/>
          <w:b/>
          <w:sz w:val="26"/>
          <w:szCs w:val="26"/>
        </w:rPr>
        <w:t>Награждение</w:t>
      </w:r>
      <w:bookmarkEnd w:id="5"/>
    </w:p>
    <w:p w14:paraId="5BE94C8D" w14:textId="77777777" w:rsidR="0039497F" w:rsidRPr="0019268B" w:rsidRDefault="0039497F" w:rsidP="0039497F">
      <w:pPr>
        <w:spacing w:after="0" w:line="269" w:lineRule="exact"/>
        <w:ind w:left="3388" w:right="20" w:firstLine="8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2AB423" w14:textId="77777777" w:rsidR="0039497F" w:rsidRPr="0019268B" w:rsidRDefault="0039497F" w:rsidP="0039497F">
      <w:pPr>
        <w:spacing w:after="0" w:line="269" w:lineRule="exact"/>
        <w:ind w:left="20" w:right="40" w:firstLine="8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>Награждение проводится среди команд:</w:t>
      </w:r>
    </w:p>
    <w:p w14:paraId="214D604F" w14:textId="77777777" w:rsidR="0039497F" w:rsidRPr="0019268B" w:rsidRDefault="0039497F" w:rsidP="0039497F">
      <w:pPr>
        <w:spacing w:after="0" w:line="269" w:lineRule="exact"/>
        <w:ind w:left="20" w:right="40" w:firstLine="8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редприятий, учреждений; </w:t>
      </w:r>
    </w:p>
    <w:p w14:paraId="30747604" w14:textId="77777777" w:rsidR="0039497F" w:rsidRPr="0019268B" w:rsidRDefault="0039497F" w:rsidP="0039497F">
      <w:pPr>
        <w:spacing w:after="0" w:line="269" w:lineRule="exact"/>
        <w:ind w:left="20" w:right="40" w:firstLine="8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>чебных заведений начального, среднего и высшего профессионального образования;</w:t>
      </w:r>
    </w:p>
    <w:p w14:paraId="7EE03D95" w14:textId="77777777" w:rsidR="0039497F" w:rsidRPr="0019268B" w:rsidRDefault="0039497F" w:rsidP="0039497F">
      <w:pPr>
        <w:spacing w:after="0" w:line="269" w:lineRule="exact"/>
        <w:ind w:left="20" w:right="40" w:firstLine="8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бщеобразовательных учреждений (школ) в 2 группах, в соответствии с положением о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>-й Спартакиаде общеобразовательных учреждений (школ) города Обнинска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7BA77DED" w14:textId="77777777" w:rsidR="0039497F" w:rsidRPr="0019268B" w:rsidRDefault="0039497F" w:rsidP="0039497F">
      <w:pPr>
        <w:spacing w:after="0" w:line="269" w:lineRule="exact"/>
        <w:ind w:left="20" w:right="40" w:firstLine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8B">
        <w:rPr>
          <w:rFonts w:ascii="Times New Roman" w:eastAsia="Times New Roman" w:hAnsi="Times New Roman" w:cs="Times New Roman"/>
          <w:sz w:val="24"/>
          <w:szCs w:val="24"/>
        </w:rPr>
        <w:t>Участники команд, занявших призовые места в своих 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минациях, награждаются медалями, 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>грамотами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Кубками</w:t>
      </w:r>
      <w:proofErr w:type="gramEnd"/>
      <w:r w:rsidRPr="0019268B">
        <w:rPr>
          <w:rFonts w:ascii="Times New Roman" w:eastAsia="Times New Roman" w:hAnsi="Times New Roman" w:cs="Times New Roman"/>
          <w:sz w:val="24"/>
          <w:szCs w:val="24"/>
        </w:rPr>
        <w:t xml:space="preserve"> от Администрации г. Обнинска.</w:t>
      </w:r>
    </w:p>
    <w:p w14:paraId="6396F697" w14:textId="77777777" w:rsidR="0039497F" w:rsidRPr="00591E85" w:rsidRDefault="0039497F" w:rsidP="0039497F">
      <w:pPr>
        <w:spacing w:after="186" w:line="269" w:lineRule="exact"/>
        <w:ind w:left="20" w:right="40" w:firstLine="83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91E85">
        <w:rPr>
          <w:rFonts w:ascii="Times New Roman" w:eastAsia="Times New Roman" w:hAnsi="Times New Roman" w:cs="Times New Roman"/>
          <w:b/>
          <w:sz w:val="26"/>
          <w:szCs w:val="26"/>
        </w:rPr>
        <w:t>7.</w:t>
      </w:r>
      <w:r w:rsidRPr="00591E85">
        <w:rPr>
          <w:rFonts w:ascii="Times New Roman" w:eastAsia="Times New Roman" w:hAnsi="Times New Roman" w:cs="Times New Roman"/>
          <w:b/>
          <w:sz w:val="26"/>
          <w:szCs w:val="26"/>
        </w:rPr>
        <w:tab/>
        <w:t>Финансирование</w:t>
      </w:r>
    </w:p>
    <w:p w14:paraId="317EE4AF" w14:textId="77777777" w:rsidR="0039497F" w:rsidRDefault="0039497F" w:rsidP="003949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68B">
        <w:rPr>
          <w:rFonts w:ascii="Times New Roman" w:hAnsi="Times New Roman" w:cs="Times New Roman"/>
          <w:sz w:val="24"/>
          <w:szCs w:val="24"/>
          <w:lang w:eastAsia="ru-RU"/>
        </w:rPr>
        <w:t>Расходы по проведению эстафеты (компенсация питания главного судьи, главного секретаря, судей, медицинское сопровождение, награждение участников соревнований, звуковое офор</w:t>
      </w:r>
      <w:r>
        <w:rPr>
          <w:rFonts w:ascii="Times New Roman" w:hAnsi="Times New Roman" w:cs="Times New Roman"/>
          <w:sz w:val="24"/>
          <w:szCs w:val="24"/>
          <w:lang w:eastAsia="ru-RU"/>
        </w:rPr>
        <w:t>мление</w:t>
      </w:r>
      <w:r w:rsidRPr="0019268B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962696">
        <w:rPr>
          <w:rFonts w:ascii="Times New Roman" w:hAnsi="Times New Roman" w:cs="Times New Roman"/>
          <w:bCs/>
          <w:sz w:val="24"/>
          <w:szCs w:val="24"/>
        </w:rPr>
        <w:t>осуществляет МАУ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</w:t>
      </w:r>
      <w:r w:rsidRPr="00962696">
        <w:rPr>
          <w:rFonts w:ascii="Times New Roman" w:hAnsi="Times New Roman" w:cs="Times New Roman"/>
          <w:bCs/>
          <w:sz w:val="24"/>
          <w:szCs w:val="24"/>
        </w:rPr>
        <w:t xml:space="preserve"> «СШОР «КВАНТ» за счет средств, выделенных Администрацией г. Обнинска на организацию и проведение общегородских спортивных мероприятий.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7E1A4" w14:textId="77777777" w:rsidR="0039497F" w:rsidRPr="0019268B" w:rsidRDefault="0039497F" w:rsidP="003949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68B">
        <w:rPr>
          <w:rFonts w:ascii="Times New Roman" w:hAnsi="Times New Roman" w:cs="Times New Roman"/>
          <w:sz w:val="24"/>
          <w:szCs w:val="24"/>
          <w:lang w:eastAsia="ru-RU"/>
        </w:rPr>
        <w:t>Дополнительные расходы, связанные с проведением соревнований, и награждением победителей и призеров, могут осуществляться из других источников, не запрещенных законодательством РФ.</w:t>
      </w:r>
    </w:p>
    <w:p w14:paraId="6B384923" w14:textId="77777777" w:rsidR="0039497F" w:rsidRPr="00591E85" w:rsidRDefault="0039497F" w:rsidP="0039497F">
      <w:pPr>
        <w:spacing w:after="0" w:line="23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91E85">
        <w:rPr>
          <w:rFonts w:ascii="Times New Roman" w:eastAsia="Times New Roman" w:hAnsi="Times New Roman" w:cs="Times New Roman"/>
          <w:b/>
          <w:sz w:val="26"/>
          <w:szCs w:val="26"/>
        </w:rPr>
        <w:t>Порядок этапов эстафеты</w:t>
      </w:r>
    </w:p>
    <w:tbl>
      <w:tblPr>
        <w:tblpPr w:leftFromText="180" w:rightFromText="180" w:vertAnchor="text" w:horzAnchor="margin" w:tblpX="-274" w:tblpY="479"/>
        <w:tblW w:w="98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1267"/>
        <w:gridCol w:w="1070"/>
        <w:gridCol w:w="3019"/>
        <w:gridCol w:w="3154"/>
      </w:tblGrid>
      <w:tr w:rsidR="0039497F" w:rsidRPr="0019268B" w14:paraId="02A004B0" w14:textId="77777777" w:rsidTr="00C00EBA">
        <w:trPr>
          <w:trHeight w:val="264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5AA798" w14:textId="77777777" w:rsidR="0039497F" w:rsidRPr="0019268B" w:rsidRDefault="0039497F" w:rsidP="00C00EB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C5101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C6497" w14:textId="77777777" w:rsidR="0039497F" w:rsidRPr="0019268B" w:rsidRDefault="0039497F" w:rsidP="00C00E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BA46F" w14:textId="77777777" w:rsidR="0039497F" w:rsidRPr="0019268B" w:rsidRDefault="0039497F" w:rsidP="00C00EBA">
            <w:pPr>
              <w:spacing w:after="0" w:line="240" w:lineRule="auto"/>
              <w:ind w:left="9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 этапа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F01D47" w14:textId="77777777" w:rsidR="0039497F" w:rsidRPr="0019268B" w:rsidRDefault="0039497F" w:rsidP="00C00EBA">
            <w:pPr>
              <w:spacing w:after="0" w:line="240" w:lineRule="auto"/>
              <w:ind w:left="9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финиш этапа</w:t>
            </w:r>
          </w:p>
        </w:tc>
      </w:tr>
      <w:tr w:rsidR="0039497F" w:rsidRPr="0019268B" w14:paraId="5FB06230" w14:textId="77777777" w:rsidTr="00C00EBA">
        <w:trPr>
          <w:trHeight w:val="754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E089E3" w14:textId="77777777" w:rsidR="0039497F" w:rsidRPr="0019268B" w:rsidRDefault="0039497F" w:rsidP="00C00EB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69AE9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41DE7F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017FBC" w14:textId="77777777" w:rsidR="0039497F" w:rsidRPr="0019268B" w:rsidRDefault="0039497F" w:rsidP="00C00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от «Вечного Огня»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8E21B8" w14:textId="77777777" w:rsidR="0039497F" w:rsidRPr="0019268B" w:rsidRDefault="0039497F" w:rsidP="00C00EBA">
            <w:pPr>
              <w:spacing w:after="0" w:line="25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поворотом «налево»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ТЦ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» (не выходя на ул. Курчатова)</w:t>
            </w:r>
          </w:p>
        </w:tc>
      </w:tr>
      <w:tr w:rsidR="0039497F" w:rsidRPr="0019268B" w14:paraId="30664D87" w14:textId="77777777" w:rsidTr="00C00EBA">
        <w:trPr>
          <w:trHeight w:val="499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3BD2F" w14:textId="77777777" w:rsidR="0039497F" w:rsidRPr="0019268B" w:rsidRDefault="0039497F" w:rsidP="00C00EB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6D5D35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200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9DAFBF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6BDEAC" w14:textId="77777777" w:rsidR="0039497F" w:rsidRDefault="0039497F" w:rsidP="00C00EBA">
            <w:pPr>
              <w:spacing w:after="0" w:line="245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поворота «налево» за </w:t>
            </w:r>
          </w:p>
          <w:p w14:paraId="7D4A2D5E" w14:textId="77777777" w:rsidR="0039497F" w:rsidRPr="0019268B" w:rsidRDefault="0039497F" w:rsidP="00C00EBA">
            <w:pPr>
              <w:spacing w:after="0" w:line="245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ТЦ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BB7AE4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до дальнего угла дома № 18 по ул. Мира</w:t>
            </w:r>
          </w:p>
        </w:tc>
      </w:tr>
      <w:tr w:rsidR="0039497F" w:rsidRPr="0019268B" w14:paraId="2F2FDC1A" w14:textId="77777777" w:rsidTr="00C00EBA">
        <w:trPr>
          <w:trHeight w:val="504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B8FF92" w14:textId="77777777" w:rsidR="0039497F" w:rsidRPr="0019268B" w:rsidRDefault="0039497F" w:rsidP="00C00EB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16179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200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754C34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F93A49" w14:textId="77777777" w:rsidR="0039497F" w:rsidRPr="0019268B" w:rsidRDefault="0039497F" w:rsidP="00C00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от угла д. 18 ул. Мира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3DE2BB" w14:textId="77777777" w:rsidR="0039497F" w:rsidRPr="0019268B" w:rsidRDefault="0039497F" w:rsidP="00C00EBA">
            <w:pPr>
              <w:spacing w:after="0" w:line="245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до светофора на перекрёстке улиц Мира- Ляшенко</w:t>
            </w:r>
          </w:p>
        </w:tc>
      </w:tr>
      <w:tr w:rsidR="0039497F" w:rsidRPr="0019268B" w14:paraId="6A380F6A" w14:textId="77777777" w:rsidTr="00C00EBA">
        <w:trPr>
          <w:trHeight w:val="499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1BA5D0" w14:textId="77777777" w:rsidR="0039497F" w:rsidRPr="0019268B" w:rsidRDefault="0039497F" w:rsidP="00C00EB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B50AA1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300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65BC2C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0BD39" w14:textId="77777777" w:rsidR="0039497F" w:rsidRPr="0019268B" w:rsidRDefault="0039497F" w:rsidP="00C00EBA">
            <w:pPr>
              <w:spacing w:after="0" w:line="245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от светофора на перекрёстке ул. Мира-Ляшенко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81A5C" w14:textId="77777777" w:rsidR="0039497F" w:rsidRPr="0019268B" w:rsidRDefault="0039497F" w:rsidP="00C00EBA">
            <w:pPr>
              <w:spacing w:after="0" w:line="245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до поворота «налево» к Вечному огню (ул. Гурьянова)</w:t>
            </w:r>
          </w:p>
        </w:tc>
      </w:tr>
      <w:tr w:rsidR="0039497F" w:rsidRPr="0019268B" w14:paraId="0C0FFFBF" w14:textId="77777777" w:rsidTr="00C00EBA">
        <w:trPr>
          <w:trHeight w:val="754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4471A" w14:textId="77777777" w:rsidR="0039497F" w:rsidRPr="0019268B" w:rsidRDefault="0039497F" w:rsidP="00C00EB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5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187202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200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DA8E17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8A009D" w14:textId="77777777" w:rsidR="0039497F" w:rsidRPr="0019268B" w:rsidRDefault="0039497F" w:rsidP="00C00EBA">
            <w:pPr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от поворота налево к «Вечному огню» (ул. Гурьянова)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467554" w14:textId="77777777" w:rsidR="0039497F" w:rsidRPr="0019268B" w:rsidRDefault="0039497F" w:rsidP="00C00EBA">
            <w:pPr>
              <w:spacing w:after="0" w:line="245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до середины дома №7 по ул. Жукова</w:t>
            </w:r>
          </w:p>
        </w:tc>
      </w:tr>
      <w:tr w:rsidR="0039497F" w:rsidRPr="0019268B" w14:paraId="0552A7CB" w14:textId="77777777" w:rsidTr="00C00EBA">
        <w:trPr>
          <w:trHeight w:val="259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D2E8E6" w14:textId="77777777" w:rsidR="0039497F" w:rsidRPr="0019268B" w:rsidRDefault="0039497F" w:rsidP="00C00EB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6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3DA755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250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49314F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F57DD7" w14:textId="77777777" w:rsidR="0039497F" w:rsidRPr="0019268B" w:rsidRDefault="0039497F" w:rsidP="00C00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от дома № 7 по ул. Жукова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E9684A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до дальнего угла дома № 3 по улице Жукова</w:t>
            </w:r>
          </w:p>
        </w:tc>
      </w:tr>
      <w:tr w:rsidR="0039497F" w:rsidRPr="0019268B" w14:paraId="0A63C2F7" w14:textId="77777777" w:rsidTr="00C00EBA">
        <w:trPr>
          <w:trHeight w:val="744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BC01B" w14:textId="77777777" w:rsidR="0039497F" w:rsidRPr="0019268B" w:rsidRDefault="0039497F" w:rsidP="00C00EB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7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5AFD7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79164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D16B57" w14:textId="77777777" w:rsidR="0039497F" w:rsidRPr="0019268B" w:rsidRDefault="0039497F" w:rsidP="00C00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от угла дома № 3 по улице Жукова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0FC36C" w14:textId="77777777" w:rsidR="0039497F" w:rsidRPr="0019268B" w:rsidRDefault="0039497F" w:rsidP="00C00EBA">
            <w:pPr>
              <w:spacing w:after="0" w:line="24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до угла ограждения</w:t>
            </w:r>
          </w:p>
          <w:p w14:paraId="22C8BF68" w14:textId="77777777" w:rsidR="0039497F" w:rsidRPr="0019268B" w:rsidRDefault="0039497F" w:rsidP="00C00EBA">
            <w:pPr>
              <w:spacing w:after="0" w:line="240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НПО «Тайфун» (не выходя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пр-т Ленина)</w:t>
            </w:r>
          </w:p>
        </w:tc>
      </w:tr>
      <w:tr w:rsidR="0039497F" w:rsidRPr="0019268B" w14:paraId="6F5DE97D" w14:textId="77777777" w:rsidTr="00C00EBA">
        <w:trPr>
          <w:trHeight w:val="499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3B2A77" w14:textId="77777777" w:rsidR="0039497F" w:rsidRPr="0019268B" w:rsidRDefault="0039497F" w:rsidP="00C00EB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8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D8DB90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350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6C1653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16762" w14:textId="77777777" w:rsidR="0039497F" w:rsidRPr="0019268B" w:rsidRDefault="0039497F" w:rsidP="00C00EBA">
            <w:pPr>
              <w:spacing w:after="0" w:line="245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от угла ограждения НПО «Тайфун»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816C2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до памятника генералу Наумову</w:t>
            </w:r>
          </w:p>
        </w:tc>
      </w:tr>
      <w:tr w:rsidR="0039497F" w:rsidRPr="0019268B" w14:paraId="20C928D4" w14:textId="77777777" w:rsidTr="00C00EBA">
        <w:trPr>
          <w:trHeight w:val="606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D35886" w14:textId="77777777" w:rsidR="0039497F" w:rsidRPr="0019268B" w:rsidRDefault="0039497F" w:rsidP="00C00EB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9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7C6C0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9084D3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46620" w14:textId="77777777" w:rsidR="0039497F" w:rsidRDefault="0039497F" w:rsidP="00C00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от памятника генералу Наумову</w:t>
            </w:r>
          </w:p>
          <w:p w14:paraId="2C0E9A71" w14:textId="77777777" w:rsidR="0039497F" w:rsidRPr="0019268B" w:rsidRDefault="0039497F" w:rsidP="00C00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479919" w14:textId="77777777" w:rsidR="0039497F" w:rsidRPr="0019268B" w:rsidRDefault="0039497F" w:rsidP="00C00EBA">
            <w:pPr>
              <w:spacing w:after="0" w:line="24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амятник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Л.Г. Осипенко </w:t>
            </w:r>
          </w:p>
        </w:tc>
      </w:tr>
      <w:tr w:rsidR="0039497F" w:rsidRPr="0019268B" w14:paraId="0EE139CB" w14:textId="77777777" w:rsidTr="00C00EBA">
        <w:trPr>
          <w:trHeight w:val="254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301133" w14:textId="77777777" w:rsidR="0039497F" w:rsidRPr="0019268B" w:rsidRDefault="0039497F" w:rsidP="00C00EB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10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10B69B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300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3A336C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D38B47" w14:textId="77777777" w:rsidR="0039497F" w:rsidRPr="0019268B" w:rsidRDefault="0039497F" w:rsidP="00C00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амятник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Л.Г. Осипенко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9302DA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до дальнего угла дома № 2 ул. Жукова</w:t>
            </w:r>
          </w:p>
        </w:tc>
      </w:tr>
      <w:tr w:rsidR="0039497F" w:rsidRPr="0019268B" w14:paraId="6A564583" w14:textId="77777777" w:rsidTr="00C00EBA">
        <w:trPr>
          <w:trHeight w:val="274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72D6FE" w14:textId="77777777" w:rsidR="0039497F" w:rsidRPr="0019268B" w:rsidRDefault="0039497F" w:rsidP="00C00EBA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11 этап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AEBB98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300 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5F90A9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3D6016" w14:textId="77777777" w:rsidR="0039497F" w:rsidRPr="0019268B" w:rsidRDefault="0039497F" w:rsidP="00C00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от дома 2 ул. Жукова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9C0AC7" w14:textId="77777777" w:rsidR="0039497F" w:rsidRPr="0019268B" w:rsidRDefault="0039497F" w:rsidP="00C00EB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68B">
              <w:rPr>
                <w:rFonts w:ascii="Times New Roman" w:eastAsia="Times New Roman" w:hAnsi="Times New Roman" w:cs="Times New Roman"/>
                <w:sz w:val="24"/>
                <w:szCs w:val="24"/>
              </w:rPr>
              <w:t>Финиш у «Вечного Огня»</w:t>
            </w:r>
          </w:p>
        </w:tc>
      </w:tr>
    </w:tbl>
    <w:p w14:paraId="0AB5AEE6" w14:textId="77777777" w:rsidR="0039497F" w:rsidRPr="00B35009" w:rsidRDefault="0039497F" w:rsidP="0039497F">
      <w:pPr>
        <w:spacing w:after="0" w:line="23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036E24" w14:textId="77777777" w:rsidR="0039497F" w:rsidRDefault="0039497F" w:rsidP="0039497F">
      <w:pPr>
        <w:spacing w:after="0" w:line="23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500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ab/>
        <w:t xml:space="preserve">Все этапы эстафеты участники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Pr="00B35009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гут </w:t>
      </w:r>
      <w:r w:rsidRPr="00B35009">
        <w:rPr>
          <w:rFonts w:ascii="Times New Roman" w:eastAsia="Times New Roman" w:hAnsi="Times New Roman" w:cs="Times New Roman"/>
          <w:b/>
          <w:sz w:val="24"/>
          <w:szCs w:val="24"/>
        </w:rPr>
        <w:t>только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 проезжей части, не забегая на газоны, тротуары, площадки на выходе с улицы Победы на проспект Ленина и у памятника Л.Г. Осипенко.</w:t>
      </w:r>
    </w:p>
    <w:p w14:paraId="59A54AF2" w14:textId="77777777" w:rsidR="0039497F" w:rsidRDefault="0039497F" w:rsidP="0039497F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5390719" w14:textId="77777777" w:rsidR="0039497F" w:rsidRPr="0019268B" w:rsidRDefault="0039497F" w:rsidP="0039497F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9.</w:t>
      </w:r>
      <w:r w:rsidRPr="00591E85">
        <w:rPr>
          <w:rFonts w:ascii="Times New Roman" w:hAnsi="Times New Roman" w:cs="Times New Roman"/>
          <w:b/>
          <w:sz w:val="26"/>
          <w:szCs w:val="26"/>
          <w:lang w:eastAsia="ru-RU"/>
        </w:rPr>
        <w:tab/>
        <w:t>Обеспечение безопасности и медицинское обеспечение:</w:t>
      </w:r>
    </w:p>
    <w:p w14:paraId="67D2141C" w14:textId="77777777" w:rsidR="0039497F" w:rsidRPr="00A20AAD" w:rsidRDefault="0039497F" w:rsidP="003949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0AAD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N 353, а также требованиям Правил соревнований по виду спорта </w:t>
      </w:r>
      <w:r>
        <w:rPr>
          <w:rFonts w:ascii="Times New Roman" w:hAnsi="Times New Roman" w:cs="Times New Roman"/>
          <w:sz w:val="24"/>
          <w:szCs w:val="24"/>
          <w:lang w:eastAsia="ru-RU"/>
        </w:rPr>
        <w:t>лёгкая атлетика</w:t>
      </w:r>
      <w:r w:rsidRPr="00A20AA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5A61B3" w14:textId="77777777" w:rsidR="0039497F" w:rsidRPr="00A20AAD" w:rsidRDefault="0039497F" w:rsidP="003949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0AAD">
        <w:rPr>
          <w:rFonts w:ascii="Times New Roman" w:hAnsi="Times New Roman" w:cs="Times New Roman"/>
          <w:sz w:val="24"/>
          <w:szCs w:val="24"/>
          <w:lang w:eastAsia="ru-RU"/>
        </w:rPr>
        <w:t xml:space="preserve">Оказание скорой медицинской помощи осуществляется в </w:t>
      </w:r>
      <w:proofErr w:type="gramStart"/>
      <w:r w:rsidRPr="00A20AAD">
        <w:rPr>
          <w:rFonts w:ascii="Times New Roman" w:hAnsi="Times New Roman" w:cs="Times New Roman"/>
          <w:sz w:val="24"/>
          <w:szCs w:val="24"/>
          <w:lang w:eastAsia="ru-RU"/>
        </w:rPr>
        <w:t>соответствии  с</w:t>
      </w:r>
      <w:proofErr w:type="gramEnd"/>
      <w:r w:rsidRPr="00A20AAD">
        <w:rPr>
          <w:rFonts w:ascii="Times New Roman" w:hAnsi="Times New Roman" w:cs="Times New Roman"/>
          <w:sz w:val="24"/>
          <w:szCs w:val="24"/>
          <w:lang w:eastAsia="ru-RU"/>
        </w:rPr>
        <w:t xml:space="preserve"> приказом Министерства здравоохранения Российской Федерации от 23.10.2020 № 1144н. 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мероприятий).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0362B63F" w14:textId="77777777" w:rsidR="0039497F" w:rsidRPr="00A20AAD" w:rsidRDefault="0039497F" w:rsidP="003949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0AAD">
        <w:rPr>
          <w:rFonts w:ascii="Times New Roman" w:hAnsi="Times New Roman" w:cs="Times New Roman"/>
          <w:sz w:val="24"/>
          <w:szCs w:val="24"/>
          <w:lang w:eastAsia="ru-RU"/>
        </w:rPr>
        <w:t>Обеспечение безопасности участников и зрителей осуществляется согласно требованиям к антитеррористической защищенности объектов спорта и формы паспорта безопасности объектов спорта, утвержденными постановлением Правительства Российской Федерации от 06.03.2015 N 202.</w:t>
      </w:r>
    </w:p>
    <w:p w14:paraId="7CF6346C" w14:textId="77777777" w:rsidR="0039497F" w:rsidRPr="00FC5943" w:rsidRDefault="0039497F" w:rsidP="0039497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461F03" w14:textId="77777777" w:rsidR="0039497F" w:rsidRPr="00FC5943" w:rsidRDefault="0039497F" w:rsidP="0039497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1A1768" w14:textId="77777777" w:rsidR="000E690E" w:rsidRDefault="000E690E"/>
    <w:sectPr w:rsidR="000E690E" w:rsidSect="007E2F56">
      <w:pgSz w:w="11906" w:h="16838"/>
      <w:pgMar w:top="709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757BA"/>
    <w:multiLevelType w:val="multilevel"/>
    <w:tmpl w:val="65BEA1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6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7F"/>
    <w:rsid w:val="000E690E"/>
    <w:rsid w:val="0039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27B1"/>
  <w15:chartTrackingRefBased/>
  <w15:docId w15:val="{1D03B3FD-D8B2-4BB0-807E-85DDFC7E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9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2025-04-16T18:37:00Z</dcterms:created>
  <dcterms:modified xsi:type="dcterms:W3CDTF">2025-04-16T18:38:00Z</dcterms:modified>
</cp:coreProperties>
</file>