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1888" w14:textId="77777777" w:rsidR="00E41FED" w:rsidRPr="00547D41" w:rsidRDefault="00E41FED" w:rsidP="00E41FED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5"/>
          <w:szCs w:val="25"/>
          <w:lang w:eastAsia="ru-RU"/>
        </w:rPr>
      </w:pPr>
      <w:r w:rsidRPr="00547D41">
        <w:rPr>
          <w:rFonts w:ascii="Times New Roman" w:hAnsi="Times New Roman"/>
          <w:sz w:val="25"/>
          <w:szCs w:val="25"/>
          <w:lang w:eastAsia="ru-RU"/>
        </w:rPr>
        <w:t xml:space="preserve">Приложение № 1 </w:t>
      </w:r>
    </w:p>
    <w:p w14:paraId="2A76FBA4" w14:textId="77777777" w:rsidR="00E41FED" w:rsidRDefault="00E41FED" w:rsidP="00E41FED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к п</w:t>
      </w:r>
      <w:r w:rsidRPr="00547D41">
        <w:rPr>
          <w:rFonts w:ascii="Times New Roman" w:hAnsi="Times New Roman"/>
          <w:sz w:val="25"/>
          <w:szCs w:val="25"/>
          <w:lang w:eastAsia="ru-RU"/>
        </w:rPr>
        <w:t xml:space="preserve">остановлению </w:t>
      </w:r>
      <w:r>
        <w:rPr>
          <w:rFonts w:ascii="Times New Roman" w:hAnsi="Times New Roman"/>
          <w:sz w:val="25"/>
          <w:szCs w:val="25"/>
          <w:lang w:eastAsia="ru-RU"/>
        </w:rPr>
        <w:t>а</w:t>
      </w:r>
      <w:r w:rsidRPr="00547D41">
        <w:rPr>
          <w:rFonts w:ascii="Times New Roman" w:hAnsi="Times New Roman"/>
          <w:sz w:val="25"/>
          <w:szCs w:val="25"/>
          <w:lang w:eastAsia="ru-RU"/>
        </w:rPr>
        <w:t>дминистрации города</w:t>
      </w:r>
      <w:r>
        <w:rPr>
          <w:rFonts w:ascii="Times New Roman" w:hAnsi="Times New Roman"/>
          <w:sz w:val="25"/>
          <w:szCs w:val="25"/>
          <w:lang w:eastAsia="ru-RU"/>
        </w:rPr>
        <w:t xml:space="preserve"> Обнинска</w:t>
      </w:r>
    </w:p>
    <w:p w14:paraId="31A07B13" w14:textId="77777777" w:rsidR="00E41FED" w:rsidRPr="002B011B" w:rsidRDefault="00E41FED" w:rsidP="00E41FED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5"/>
          <w:szCs w:val="25"/>
          <w:u w:val="single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5"/>
          <w:szCs w:val="25"/>
          <w:lang w:eastAsia="ru-RU"/>
        </w:rPr>
        <w:t xml:space="preserve">от  </w:t>
      </w:r>
      <w:r w:rsidRPr="002B011B">
        <w:rPr>
          <w:rFonts w:ascii="Times New Roman" w:hAnsi="Times New Roman"/>
          <w:sz w:val="25"/>
          <w:szCs w:val="25"/>
          <w:u w:val="single"/>
          <w:lang w:eastAsia="ru-RU"/>
        </w:rPr>
        <w:t>24.04.2026</w:t>
      </w:r>
      <w:proofErr w:type="gramEnd"/>
      <w:r w:rsidRPr="002B011B">
        <w:rPr>
          <w:rFonts w:ascii="Times New Roman" w:hAnsi="Times New Roman"/>
          <w:sz w:val="25"/>
          <w:szCs w:val="25"/>
          <w:u w:val="single"/>
          <w:lang w:eastAsia="ru-RU"/>
        </w:rPr>
        <w:t xml:space="preserve"> </w:t>
      </w:r>
      <w:proofErr w:type="gramStart"/>
      <w:r w:rsidRPr="002B011B">
        <w:rPr>
          <w:rFonts w:ascii="Times New Roman" w:hAnsi="Times New Roman"/>
          <w:sz w:val="25"/>
          <w:szCs w:val="25"/>
          <w:lang w:eastAsia="ru-RU"/>
        </w:rPr>
        <w:t>№</w:t>
      </w:r>
      <w:r w:rsidRPr="002B011B">
        <w:rPr>
          <w:rFonts w:ascii="Times New Roman" w:hAnsi="Times New Roman"/>
          <w:sz w:val="25"/>
          <w:szCs w:val="25"/>
          <w:u w:val="single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u w:val="single"/>
          <w:lang w:eastAsia="ru-RU"/>
        </w:rPr>
        <w:t xml:space="preserve"> </w:t>
      </w:r>
      <w:r w:rsidRPr="002B011B">
        <w:rPr>
          <w:rFonts w:ascii="Times New Roman" w:hAnsi="Times New Roman"/>
          <w:sz w:val="25"/>
          <w:szCs w:val="25"/>
          <w:u w:val="single"/>
          <w:lang w:eastAsia="ru-RU"/>
        </w:rPr>
        <w:t>865</w:t>
      </w:r>
      <w:proofErr w:type="gramEnd"/>
      <w:r w:rsidRPr="002B011B">
        <w:rPr>
          <w:rFonts w:ascii="Times New Roman" w:hAnsi="Times New Roman"/>
          <w:sz w:val="25"/>
          <w:szCs w:val="25"/>
          <w:u w:val="single"/>
          <w:lang w:eastAsia="ru-RU"/>
        </w:rPr>
        <w:t>-п</w:t>
      </w:r>
      <w:r>
        <w:rPr>
          <w:rFonts w:ascii="Times New Roman" w:hAnsi="Times New Roman"/>
          <w:sz w:val="25"/>
          <w:szCs w:val="25"/>
          <w:u w:val="single"/>
          <w:lang w:eastAsia="ru-RU"/>
        </w:rPr>
        <w:t xml:space="preserve"> </w:t>
      </w:r>
      <w:r w:rsidRPr="002B011B">
        <w:rPr>
          <w:rFonts w:ascii="Times New Roman" w:hAnsi="Times New Roman"/>
          <w:color w:val="FFFFFF"/>
          <w:sz w:val="25"/>
          <w:szCs w:val="25"/>
          <w:u w:val="single"/>
          <w:lang w:eastAsia="ru-RU"/>
        </w:rPr>
        <w:t>п</w:t>
      </w:r>
    </w:p>
    <w:p w14:paraId="749E6017" w14:textId="77777777" w:rsidR="00E41FED" w:rsidRPr="00547D41" w:rsidRDefault="00E41FED" w:rsidP="00E41FED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547D41">
        <w:rPr>
          <w:rFonts w:ascii="Times New Roman" w:hAnsi="Times New Roman"/>
          <w:b/>
          <w:sz w:val="25"/>
          <w:szCs w:val="25"/>
        </w:rPr>
        <w:t>Состав</w:t>
      </w:r>
    </w:p>
    <w:p w14:paraId="7AD94A8A" w14:textId="77777777" w:rsidR="00E41FED" w:rsidRPr="00387555" w:rsidRDefault="00E41FED" w:rsidP="00E41FED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комиссии</w:t>
      </w:r>
      <w:r w:rsidRPr="00547D41">
        <w:rPr>
          <w:rFonts w:ascii="Times New Roman" w:hAnsi="Times New Roman"/>
          <w:b/>
          <w:sz w:val="25"/>
          <w:szCs w:val="25"/>
          <w:lang w:eastAsia="ru-RU"/>
        </w:rPr>
        <w:t xml:space="preserve"> городских соревнований «Безопасное колесо»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4644"/>
        <w:gridCol w:w="4962"/>
      </w:tblGrid>
      <w:tr w:rsidR="00E41FED" w:rsidRPr="00547D41" w14:paraId="63E5EAA4" w14:textId="77777777" w:rsidTr="005A2FFA">
        <w:tc>
          <w:tcPr>
            <w:tcW w:w="9606" w:type="dxa"/>
            <w:gridSpan w:val="2"/>
          </w:tcPr>
          <w:p w14:paraId="7D0D7775" w14:textId="77777777" w:rsidR="00E41FED" w:rsidRDefault="00E41FED" w:rsidP="005A2FF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  <w:p w14:paraId="08ACAFEE" w14:textId="77777777" w:rsidR="00E41FED" w:rsidRPr="00547D41" w:rsidRDefault="00E41FED" w:rsidP="005A2FF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47D41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Председатель 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комиссии: </w:t>
            </w:r>
          </w:p>
        </w:tc>
      </w:tr>
      <w:tr w:rsidR="00E41FED" w:rsidRPr="00547D41" w14:paraId="2EAC1F42" w14:textId="77777777" w:rsidTr="005A2FFA">
        <w:tc>
          <w:tcPr>
            <w:tcW w:w="4644" w:type="dxa"/>
          </w:tcPr>
          <w:p w14:paraId="066783BA" w14:textId="77777777" w:rsidR="00E41FED" w:rsidRPr="00547D41" w:rsidRDefault="00E41FED" w:rsidP="005A2FF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Андрей Юрьевич Беликов</w:t>
            </w:r>
            <w:r w:rsidRPr="00547D41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4962" w:type="dxa"/>
          </w:tcPr>
          <w:p w14:paraId="4C352A7F" w14:textId="77777777" w:rsidR="00E41FED" w:rsidRPr="00547D41" w:rsidRDefault="00E41FED" w:rsidP="005A2FF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-</w:t>
            </w:r>
            <w:r w:rsidRPr="00547D41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заместитель главы администрации города по вопросам городского хозяйства</w:t>
            </w:r>
          </w:p>
        </w:tc>
      </w:tr>
      <w:tr w:rsidR="00E41FED" w:rsidRPr="00547D41" w14:paraId="4AEB82B5" w14:textId="77777777" w:rsidTr="005A2FFA">
        <w:tc>
          <w:tcPr>
            <w:tcW w:w="9606" w:type="dxa"/>
            <w:gridSpan w:val="2"/>
          </w:tcPr>
          <w:p w14:paraId="1C37E7A4" w14:textId="77777777" w:rsidR="00E41FED" w:rsidRDefault="00E41FED" w:rsidP="005A2FF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  <w:p w14:paraId="27BE4F0E" w14:textId="77777777" w:rsidR="00E41FED" w:rsidRPr="00547D41" w:rsidRDefault="00E41FED" w:rsidP="005A2FF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47D41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Заместитель председателя 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комиссии:</w:t>
            </w:r>
          </w:p>
        </w:tc>
      </w:tr>
      <w:tr w:rsidR="00E41FED" w:rsidRPr="00547D41" w14:paraId="36A461EE" w14:textId="77777777" w:rsidTr="005A2FFA">
        <w:tc>
          <w:tcPr>
            <w:tcW w:w="4644" w:type="dxa"/>
          </w:tcPr>
          <w:p w14:paraId="4802438D" w14:textId="77777777" w:rsidR="00E41FED" w:rsidRPr="00547D41" w:rsidRDefault="00E41FED" w:rsidP="005A2FF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proofErr w:type="spellStart"/>
            <w:r w:rsidRPr="00547D41">
              <w:rPr>
                <w:rFonts w:ascii="Times New Roman" w:hAnsi="Times New Roman"/>
                <w:sz w:val="25"/>
                <w:szCs w:val="25"/>
                <w:lang w:eastAsia="ru-RU"/>
              </w:rPr>
              <w:t>К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укецяк</w:t>
            </w:r>
            <w:proofErr w:type="spellEnd"/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Дмитрий Леонидович</w:t>
            </w:r>
          </w:p>
        </w:tc>
        <w:tc>
          <w:tcPr>
            <w:tcW w:w="4962" w:type="dxa"/>
          </w:tcPr>
          <w:p w14:paraId="19E66459" w14:textId="77777777" w:rsidR="00E41FED" w:rsidRPr="00547D41" w:rsidRDefault="00E41FED" w:rsidP="005A2FF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5"/>
                <w:szCs w:val="25"/>
              </w:rPr>
              <w:t xml:space="preserve">- председатель Комитета по </w:t>
            </w:r>
            <w:r w:rsidRPr="00287B61">
              <w:rPr>
                <w:rFonts w:ascii="Times New Roman" w:hAnsi="Times New Roman"/>
                <w:iCs/>
                <w:color w:val="000000"/>
                <w:sz w:val="25"/>
                <w:szCs w:val="25"/>
              </w:rPr>
              <w:t xml:space="preserve">организации дорожного движения Управления городского хозяйства </w:t>
            </w:r>
          </w:p>
        </w:tc>
      </w:tr>
      <w:tr w:rsidR="00E41FED" w:rsidRPr="00547D41" w14:paraId="0BAF03CC" w14:textId="77777777" w:rsidTr="005A2FFA">
        <w:tc>
          <w:tcPr>
            <w:tcW w:w="9606" w:type="dxa"/>
            <w:gridSpan w:val="2"/>
          </w:tcPr>
          <w:p w14:paraId="5B4DB8C2" w14:textId="77777777" w:rsidR="00E41FED" w:rsidRDefault="00E41FED" w:rsidP="005A2FF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  <w:p w14:paraId="4FB5C763" w14:textId="77777777" w:rsidR="00E41FED" w:rsidRPr="00547D41" w:rsidRDefault="00E41FED" w:rsidP="005A2FF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Секретарь:</w:t>
            </w:r>
          </w:p>
        </w:tc>
      </w:tr>
      <w:tr w:rsidR="00E41FED" w:rsidRPr="00547D41" w14:paraId="3018A9F5" w14:textId="77777777" w:rsidTr="005A2FFA">
        <w:tc>
          <w:tcPr>
            <w:tcW w:w="4644" w:type="dxa"/>
          </w:tcPr>
          <w:p w14:paraId="543172FD" w14:textId="77777777" w:rsidR="00E41FED" w:rsidRPr="00547D41" w:rsidRDefault="00E41FED" w:rsidP="005A2FF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Авакумьянц</w:t>
            </w:r>
            <w:proofErr w:type="spellEnd"/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Анна Владимировна</w:t>
            </w:r>
            <w:r w:rsidRPr="00547D41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4962" w:type="dxa"/>
          </w:tcPr>
          <w:p w14:paraId="08153180" w14:textId="77777777" w:rsidR="00E41FED" w:rsidRPr="00547D41" w:rsidRDefault="00E41FED" w:rsidP="005A2FFA">
            <w:pPr>
              <w:tabs>
                <w:tab w:val="left" w:pos="1134"/>
              </w:tabs>
              <w:spacing w:after="0" w:line="240" w:lineRule="auto"/>
              <w:ind w:firstLine="92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-</w:t>
            </w:r>
            <w:r w:rsidRPr="00547D41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главный специалист </w:t>
            </w:r>
            <w:r w:rsidRPr="00C672FF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Комитета 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по организации дорожного движения </w:t>
            </w:r>
            <w:r w:rsidRPr="00C672FF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Управления городского хозяйства </w:t>
            </w:r>
          </w:p>
        </w:tc>
      </w:tr>
      <w:tr w:rsidR="00E41FED" w:rsidRPr="00547D41" w14:paraId="647CCA7D" w14:textId="77777777" w:rsidTr="005A2FFA">
        <w:tc>
          <w:tcPr>
            <w:tcW w:w="9606" w:type="dxa"/>
            <w:gridSpan w:val="2"/>
          </w:tcPr>
          <w:p w14:paraId="3D3CE728" w14:textId="77777777" w:rsidR="00E41FED" w:rsidRPr="00547D41" w:rsidRDefault="00E41FED" w:rsidP="005A2FF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47D41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Члены 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комиссии:</w:t>
            </w:r>
          </w:p>
        </w:tc>
      </w:tr>
      <w:tr w:rsidR="00E41FED" w:rsidRPr="00547D41" w14:paraId="55DAF44F" w14:textId="77777777" w:rsidTr="005A2FFA">
        <w:tc>
          <w:tcPr>
            <w:tcW w:w="4644" w:type="dxa"/>
          </w:tcPr>
          <w:p w14:paraId="2270F8E6" w14:textId="77777777" w:rsidR="00E41FED" w:rsidRPr="00547D41" w:rsidRDefault="00E41FED" w:rsidP="005A2FF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Антипова Анна Алексеевна</w:t>
            </w:r>
          </w:p>
        </w:tc>
        <w:tc>
          <w:tcPr>
            <w:tcW w:w="4962" w:type="dxa"/>
          </w:tcPr>
          <w:p w14:paraId="63096113" w14:textId="77777777" w:rsidR="00E41FED" w:rsidRDefault="00E41FED" w:rsidP="005A2FF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- главный специалист отдела дошкольного и дополнительного образования Управления общего образования </w:t>
            </w:r>
          </w:p>
          <w:p w14:paraId="79DE07B7" w14:textId="77777777" w:rsidR="00E41FED" w:rsidRPr="00547D41" w:rsidRDefault="00E41FED" w:rsidP="005A2FF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  <w:tr w:rsidR="00E41FED" w:rsidRPr="00547D41" w14:paraId="6372B25E" w14:textId="77777777" w:rsidTr="005A2FFA">
        <w:tc>
          <w:tcPr>
            <w:tcW w:w="4644" w:type="dxa"/>
          </w:tcPr>
          <w:p w14:paraId="4BDB6C37" w14:textId="77777777" w:rsidR="00E41FED" w:rsidRPr="00547D41" w:rsidRDefault="00E41FED" w:rsidP="005A2FF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Асташкина Кристина Михайловна</w:t>
            </w:r>
          </w:p>
        </w:tc>
        <w:tc>
          <w:tcPr>
            <w:tcW w:w="4962" w:type="dxa"/>
          </w:tcPr>
          <w:p w14:paraId="3BD35AF0" w14:textId="77777777" w:rsidR="00E41FED" w:rsidRDefault="00E41FED" w:rsidP="005A2FF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-</w:t>
            </w:r>
            <w:r w:rsidRPr="00547D41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нач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альник </w:t>
            </w:r>
            <w:r w:rsidRPr="00547D41">
              <w:rPr>
                <w:rFonts w:ascii="Times New Roman" w:hAnsi="Times New Roman"/>
                <w:sz w:val="25"/>
                <w:szCs w:val="25"/>
                <w:lang w:eastAsia="ru-RU"/>
              </w:rPr>
              <w:t>Управления городского хоз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яйства </w:t>
            </w:r>
          </w:p>
          <w:p w14:paraId="365484AD" w14:textId="77777777" w:rsidR="00E41FED" w:rsidRPr="00547D41" w:rsidRDefault="00E41FED" w:rsidP="005A2FF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  <w:tr w:rsidR="00E41FED" w:rsidRPr="00547D41" w14:paraId="485E266D" w14:textId="77777777" w:rsidTr="005A2FFA">
        <w:tc>
          <w:tcPr>
            <w:tcW w:w="4644" w:type="dxa"/>
          </w:tcPr>
          <w:p w14:paraId="4231B1F7" w14:textId="77777777" w:rsidR="00E41FED" w:rsidRDefault="00E41FED" w:rsidP="005A2FF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Злотницкая</w:t>
            </w:r>
            <w:proofErr w:type="spellEnd"/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Татьяна Викторовна</w:t>
            </w:r>
          </w:p>
        </w:tc>
        <w:tc>
          <w:tcPr>
            <w:tcW w:w="4962" w:type="dxa"/>
          </w:tcPr>
          <w:p w14:paraId="07852734" w14:textId="77777777" w:rsidR="00E41FED" w:rsidRDefault="00E41FED" w:rsidP="005A2FF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спортинструктор</w:t>
            </w:r>
            <w:proofErr w:type="spellEnd"/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МАУ «Городской парк» (по согласованию)</w:t>
            </w:r>
          </w:p>
          <w:p w14:paraId="1A3D9A88" w14:textId="77777777" w:rsidR="00E41FED" w:rsidRDefault="00E41FED" w:rsidP="005A2FF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  <w:tr w:rsidR="00E41FED" w:rsidRPr="00547D41" w14:paraId="6D9F09A0" w14:textId="77777777" w:rsidTr="005A2FFA">
        <w:tc>
          <w:tcPr>
            <w:tcW w:w="4644" w:type="dxa"/>
          </w:tcPr>
          <w:p w14:paraId="5EF50753" w14:textId="77777777" w:rsidR="00E41FED" w:rsidRDefault="00E41FED" w:rsidP="005A2FF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Королева Ирина Владимировна</w:t>
            </w:r>
          </w:p>
        </w:tc>
        <w:tc>
          <w:tcPr>
            <w:tcW w:w="4962" w:type="dxa"/>
          </w:tcPr>
          <w:p w14:paraId="7926F249" w14:textId="77777777" w:rsidR="00E41FED" w:rsidRDefault="00E41FED" w:rsidP="005A2FF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- специалист Комитета по </w:t>
            </w:r>
            <w:proofErr w:type="gramStart"/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организации  дорожного</w:t>
            </w:r>
            <w:proofErr w:type="gramEnd"/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движения Управления городского хозяйства</w:t>
            </w:r>
          </w:p>
          <w:p w14:paraId="6629D360" w14:textId="77777777" w:rsidR="00E41FED" w:rsidRDefault="00E41FED" w:rsidP="005A2FF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  <w:tr w:rsidR="00E41FED" w:rsidRPr="00547D41" w14:paraId="20F488D0" w14:textId="77777777" w:rsidTr="005A2FFA">
        <w:tc>
          <w:tcPr>
            <w:tcW w:w="4644" w:type="dxa"/>
          </w:tcPr>
          <w:p w14:paraId="094133B8" w14:textId="77777777" w:rsidR="00E41FED" w:rsidRPr="00C672FF" w:rsidRDefault="00E41FED" w:rsidP="005A2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Олухов Константин Владимирович</w:t>
            </w:r>
          </w:p>
        </w:tc>
        <w:tc>
          <w:tcPr>
            <w:tcW w:w="4962" w:type="dxa"/>
          </w:tcPr>
          <w:p w14:paraId="2569BF3C" w14:textId="77777777" w:rsidR="00E41FED" w:rsidRDefault="00E41FED" w:rsidP="005A2FF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5"/>
                <w:szCs w:val="25"/>
                <w:lang w:eastAsia="ru-RU"/>
              </w:rPr>
              <w:t>- председатель К</w:t>
            </w:r>
            <w:r w:rsidRPr="00547D41">
              <w:rPr>
                <w:rFonts w:ascii="Times New Roman" w:hAnsi="Times New Roman"/>
                <w:bCs/>
                <w:color w:val="000000"/>
                <w:sz w:val="25"/>
                <w:szCs w:val="25"/>
                <w:lang w:eastAsia="ru-RU"/>
              </w:rPr>
              <w:t>омитета</w:t>
            </w:r>
            <w:r w:rsidRPr="00547D41">
              <w:rPr>
                <w:rFonts w:ascii="Times New Roman" w:hAnsi="Times New Roman"/>
                <w:iCs/>
                <w:color w:val="000000"/>
                <w:sz w:val="25"/>
                <w:szCs w:val="25"/>
                <w:lang w:eastAsia="ru-RU"/>
              </w:rPr>
              <w:t xml:space="preserve"> по физической культуре и спорту </w:t>
            </w:r>
          </w:p>
          <w:p w14:paraId="64DA2CC6" w14:textId="77777777" w:rsidR="00E41FED" w:rsidRPr="00547D41" w:rsidRDefault="00E41FED" w:rsidP="005A2FF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  <w:tr w:rsidR="00E41FED" w:rsidRPr="00547D41" w14:paraId="6A579837" w14:textId="77777777" w:rsidTr="005A2FFA">
        <w:tc>
          <w:tcPr>
            <w:tcW w:w="4644" w:type="dxa"/>
          </w:tcPr>
          <w:p w14:paraId="60316814" w14:textId="77777777" w:rsidR="00E41FED" w:rsidRPr="00547D41" w:rsidRDefault="00E41FED" w:rsidP="005A2FF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Тарасова Алина Алексеевна</w:t>
            </w:r>
          </w:p>
        </w:tc>
        <w:tc>
          <w:tcPr>
            <w:tcW w:w="4962" w:type="dxa"/>
          </w:tcPr>
          <w:p w14:paraId="6272C345" w14:textId="77777777" w:rsidR="00E41FED" w:rsidRDefault="00E41FED" w:rsidP="005A2FF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- </w:t>
            </w:r>
            <w:r w:rsidRPr="006336CE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инспектор по пропаганде 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б</w:t>
            </w:r>
            <w:r w:rsidRPr="006336CE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езопасности дорожного движения 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Госавтоинспекции ОМВД России </w:t>
            </w:r>
            <w:r w:rsidRPr="006336CE">
              <w:rPr>
                <w:rFonts w:ascii="Times New Roman" w:hAnsi="Times New Roman"/>
                <w:sz w:val="25"/>
                <w:szCs w:val="25"/>
                <w:lang w:eastAsia="ru-RU"/>
              </w:rPr>
              <w:t>по г. Обнинску (по согласованию)</w:t>
            </w:r>
          </w:p>
          <w:p w14:paraId="67BA1F81" w14:textId="77777777" w:rsidR="00E41FED" w:rsidRPr="00547D41" w:rsidRDefault="00E41FED" w:rsidP="005A2FF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  <w:tr w:rsidR="00E41FED" w:rsidRPr="00CA3D32" w14:paraId="5FE7FA50" w14:textId="77777777" w:rsidTr="005A2FFA">
        <w:tc>
          <w:tcPr>
            <w:tcW w:w="4644" w:type="dxa"/>
          </w:tcPr>
          <w:p w14:paraId="3D775597" w14:textId="77777777" w:rsidR="00E41FED" w:rsidRPr="00CA3D32" w:rsidRDefault="00E41FED" w:rsidP="005A2FF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9785C">
              <w:rPr>
                <w:rFonts w:ascii="Times New Roman" w:hAnsi="Times New Roman"/>
                <w:sz w:val="25"/>
                <w:szCs w:val="25"/>
                <w:lang w:eastAsia="ru-RU"/>
              </w:rPr>
              <w:t>Уханова Елена Викторовна</w:t>
            </w:r>
          </w:p>
        </w:tc>
        <w:tc>
          <w:tcPr>
            <w:tcW w:w="4962" w:type="dxa"/>
          </w:tcPr>
          <w:p w14:paraId="261B5301" w14:textId="77777777" w:rsidR="00E41FED" w:rsidRDefault="00E41FED" w:rsidP="005A2FF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9785C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- руководитель муниципальной опорной площадки по профилактике детского </w:t>
            </w:r>
            <w:proofErr w:type="spellStart"/>
            <w:r w:rsidRPr="0059785C">
              <w:rPr>
                <w:rFonts w:ascii="Times New Roman" w:hAnsi="Times New Roman"/>
                <w:sz w:val="25"/>
                <w:szCs w:val="25"/>
                <w:lang w:eastAsia="ru-RU"/>
              </w:rPr>
              <w:t>дорожно</w:t>
            </w:r>
            <w:proofErr w:type="spellEnd"/>
            <w:r w:rsidRPr="0059785C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- транспортного травматизма в МБОУ СОШ «Технический лицей» (по согласованию)</w:t>
            </w:r>
          </w:p>
          <w:p w14:paraId="014C1C58" w14:textId="77777777" w:rsidR="00E41FED" w:rsidRPr="00CA3D32" w:rsidRDefault="00E41FED" w:rsidP="005A2FF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</w:tbl>
    <w:p w14:paraId="617ABE8E" w14:textId="77777777" w:rsidR="00E41FED" w:rsidRDefault="00E41FED" w:rsidP="00E41FED">
      <w:pPr>
        <w:tabs>
          <w:tab w:val="left" w:pos="567"/>
          <w:tab w:val="left" w:pos="7325"/>
          <w:tab w:val="right" w:pos="932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</w:p>
    <w:p w14:paraId="3CED3DAE" w14:textId="77777777" w:rsidR="00E41FED" w:rsidRDefault="00E41FED" w:rsidP="00E41FED">
      <w:pPr>
        <w:tabs>
          <w:tab w:val="left" w:pos="567"/>
          <w:tab w:val="left" w:pos="7325"/>
          <w:tab w:val="right" w:pos="932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ab/>
      </w:r>
    </w:p>
    <w:p w14:paraId="74640BDB" w14:textId="77777777" w:rsidR="00E41FED" w:rsidRDefault="00E41FED" w:rsidP="00E41FED">
      <w:pPr>
        <w:tabs>
          <w:tab w:val="left" w:pos="567"/>
          <w:tab w:val="left" w:pos="7325"/>
          <w:tab w:val="right" w:pos="932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</w:p>
    <w:p w14:paraId="3D27D3FC" w14:textId="77777777" w:rsidR="00E41FED" w:rsidRPr="000A41D6" w:rsidRDefault="00E41FED" w:rsidP="00E41FED">
      <w:pPr>
        <w:tabs>
          <w:tab w:val="left" w:pos="567"/>
          <w:tab w:val="left" w:pos="7325"/>
          <w:tab w:val="right" w:pos="932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  <w:r w:rsidRPr="000A41D6">
        <w:rPr>
          <w:rFonts w:ascii="Times New Roman" w:hAnsi="Times New Roman"/>
          <w:sz w:val="26"/>
          <w:szCs w:val="26"/>
          <w:lang w:eastAsia="ru-RU"/>
        </w:rPr>
        <w:t>Приложение № 2</w:t>
      </w:r>
    </w:p>
    <w:p w14:paraId="3BFC351A" w14:textId="77777777" w:rsidR="00E41FED" w:rsidRPr="000A41D6" w:rsidRDefault="00E41FED" w:rsidP="00E41FED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  <w:r w:rsidRPr="000A41D6">
        <w:rPr>
          <w:rFonts w:ascii="Times New Roman" w:hAnsi="Times New Roman"/>
          <w:sz w:val="26"/>
          <w:szCs w:val="26"/>
          <w:lang w:eastAsia="ru-RU"/>
        </w:rPr>
        <w:t xml:space="preserve">к </w:t>
      </w:r>
      <w:r>
        <w:rPr>
          <w:rFonts w:ascii="Times New Roman" w:hAnsi="Times New Roman"/>
          <w:sz w:val="26"/>
          <w:szCs w:val="26"/>
          <w:lang w:eastAsia="ru-RU"/>
        </w:rPr>
        <w:t>п</w:t>
      </w:r>
      <w:r w:rsidRPr="000A41D6">
        <w:rPr>
          <w:rFonts w:ascii="Times New Roman" w:hAnsi="Times New Roman"/>
          <w:sz w:val="26"/>
          <w:szCs w:val="26"/>
          <w:lang w:eastAsia="ru-RU"/>
        </w:rPr>
        <w:t xml:space="preserve">остановлению 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Pr="000A41D6">
        <w:rPr>
          <w:rFonts w:ascii="Times New Roman" w:hAnsi="Times New Roman"/>
          <w:sz w:val="26"/>
          <w:szCs w:val="26"/>
          <w:lang w:eastAsia="ru-RU"/>
        </w:rPr>
        <w:t>дминистрации города</w:t>
      </w:r>
      <w:r>
        <w:rPr>
          <w:rFonts w:ascii="Times New Roman" w:hAnsi="Times New Roman"/>
          <w:sz w:val="26"/>
          <w:szCs w:val="26"/>
          <w:lang w:eastAsia="ru-RU"/>
        </w:rPr>
        <w:t xml:space="preserve"> Обнинска</w:t>
      </w:r>
    </w:p>
    <w:p w14:paraId="558DF605" w14:textId="77777777" w:rsidR="00E41FED" w:rsidRPr="002B011B" w:rsidRDefault="00E41FED" w:rsidP="00E41FED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5"/>
          <w:szCs w:val="25"/>
          <w:u w:val="single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                                                                                                            от </w:t>
      </w:r>
      <w:r w:rsidRPr="002B011B">
        <w:rPr>
          <w:rFonts w:ascii="Times New Roman" w:hAnsi="Times New Roman"/>
          <w:sz w:val="25"/>
          <w:szCs w:val="25"/>
          <w:u w:val="single"/>
          <w:lang w:eastAsia="ru-RU"/>
        </w:rPr>
        <w:t xml:space="preserve">24.04.2026 </w:t>
      </w:r>
      <w:proofErr w:type="gramStart"/>
      <w:r w:rsidRPr="002B011B">
        <w:rPr>
          <w:rFonts w:ascii="Times New Roman" w:hAnsi="Times New Roman"/>
          <w:sz w:val="25"/>
          <w:szCs w:val="25"/>
          <w:lang w:eastAsia="ru-RU"/>
        </w:rPr>
        <w:t>№</w:t>
      </w:r>
      <w:r w:rsidRPr="002B011B">
        <w:rPr>
          <w:rFonts w:ascii="Times New Roman" w:hAnsi="Times New Roman"/>
          <w:sz w:val="25"/>
          <w:szCs w:val="25"/>
          <w:u w:val="single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u w:val="single"/>
          <w:lang w:eastAsia="ru-RU"/>
        </w:rPr>
        <w:t xml:space="preserve"> </w:t>
      </w:r>
      <w:r w:rsidRPr="002B011B">
        <w:rPr>
          <w:rFonts w:ascii="Times New Roman" w:hAnsi="Times New Roman"/>
          <w:sz w:val="25"/>
          <w:szCs w:val="25"/>
          <w:u w:val="single"/>
          <w:lang w:eastAsia="ru-RU"/>
        </w:rPr>
        <w:t>865</w:t>
      </w:r>
      <w:proofErr w:type="gramEnd"/>
      <w:r w:rsidRPr="002B011B">
        <w:rPr>
          <w:rFonts w:ascii="Times New Roman" w:hAnsi="Times New Roman"/>
          <w:sz w:val="25"/>
          <w:szCs w:val="25"/>
          <w:u w:val="single"/>
          <w:lang w:eastAsia="ru-RU"/>
        </w:rPr>
        <w:t>-п</w:t>
      </w:r>
      <w:r>
        <w:rPr>
          <w:rFonts w:ascii="Times New Roman" w:hAnsi="Times New Roman"/>
          <w:sz w:val="25"/>
          <w:szCs w:val="25"/>
          <w:u w:val="single"/>
          <w:lang w:eastAsia="ru-RU"/>
        </w:rPr>
        <w:t xml:space="preserve"> </w:t>
      </w:r>
    </w:p>
    <w:p w14:paraId="4223F3E9" w14:textId="77777777" w:rsidR="00E41FED" w:rsidRDefault="00E41FED" w:rsidP="00E41FE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851002B" w14:textId="77777777" w:rsidR="00E41FED" w:rsidRPr="000A41D6" w:rsidRDefault="00E41FED" w:rsidP="00E41FE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41D6">
        <w:rPr>
          <w:rFonts w:ascii="Times New Roman" w:hAnsi="Times New Roman"/>
          <w:b/>
          <w:sz w:val="26"/>
          <w:szCs w:val="26"/>
        </w:rPr>
        <w:t>ПОЛОЖЕНИЕ</w:t>
      </w:r>
    </w:p>
    <w:p w14:paraId="5680593F" w14:textId="77777777" w:rsidR="00E41FED" w:rsidRPr="000A41D6" w:rsidRDefault="00E41FED" w:rsidP="00E41FE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41D6">
        <w:rPr>
          <w:rFonts w:ascii="Times New Roman" w:hAnsi="Times New Roman"/>
          <w:b/>
          <w:sz w:val="26"/>
          <w:szCs w:val="26"/>
        </w:rPr>
        <w:t>о проведении городских соревнований «Безопасное колесо»</w:t>
      </w:r>
    </w:p>
    <w:p w14:paraId="14ECA7D2" w14:textId="77777777" w:rsidR="00E41FED" w:rsidRPr="000A41D6" w:rsidRDefault="00E41FED" w:rsidP="00E41FE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5EEE646" w14:textId="77777777" w:rsidR="00E41FED" w:rsidRPr="000A41D6" w:rsidRDefault="00E41FED" w:rsidP="00E41FED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0A41D6">
        <w:rPr>
          <w:rFonts w:ascii="Times New Roman" w:hAnsi="Times New Roman"/>
          <w:b/>
          <w:sz w:val="26"/>
          <w:szCs w:val="26"/>
        </w:rPr>
        <w:t>Общие положения</w:t>
      </w:r>
    </w:p>
    <w:p w14:paraId="4904F41B" w14:textId="77777777" w:rsidR="00E41FED" w:rsidRPr="000A41D6" w:rsidRDefault="00E41FED" w:rsidP="00E41FED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5E158021" w14:textId="77777777" w:rsidR="00E41FED" w:rsidRPr="000A41D6" w:rsidRDefault="00E41FED" w:rsidP="00E41FED">
      <w:pPr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0A41D6">
        <w:rPr>
          <w:rFonts w:ascii="Times New Roman" w:hAnsi="Times New Roman"/>
          <w:sz w:val="26"/>
          <w:szCs w:val="26"/>
        </w:rPr>
        <w:t>Настоящее Положение о проведении городских соревнований «Безопасное колесо» (далее – Положение) определяет порядок организации и проведения городских соревнований «Безопасное колесо» (далее – Соревнования).</w:t>
      </w:r>
    </w:p>
    <w:p w14:paraId="79E16766" w14:textId="77777777" w:rsidR="00E41FED" w:rsidRDefault="00E41FED" w:rsidP="00E41FED">
      <w:pPr>
        <w:pStyle w:val="ConsPlusNormal"/>
        <w:ind w:firstLine="851"/>
        <w:jc w:val="both"/>
        <w:rPr>
          <w:rFonts w:ascii="Times New Roman" w:hAnsi="Times New Roman"/>
          <w:sz w:val="26"/>
          <w:szCs w:val="26"/>
        </w:rPr>
      </w:pPr>
      <w:r w:rsidRPr="000A41D6">
        <w:rPr>
          <w:rFonts w:ascii="Times New Roman" w:hAnsi="Times New Roman"/>
          <w:sz w:val="26"/>
          <w:szCs w:val="26"/>
        </w:rPr>
        <w:t xml:space="preserve"> Соревнования являются публичным открытым мероприятием в области профилактики детского дорожно-транспортного травматизма на территории города Обнинск, </w:t>
      </w:r>
      <w:r w:rsidRPr="000A41D6">
        <w:rPr>
          <w:rFonts w:ascii="Times New Roman" w:hAnsi="Times New Roman" w:cs="Times New Roman"/>
          <w:sz w:val="26"/>
          <w:szCs w:val="26"/>
        </w:rPr>
        <w:t>с целью формирования негативного отно</w:t>
      </w:r>
      <w:r>
        <w:rPr>
          <w:rFonts w:ascii="Times New Roman" w:hAnsi="Times New Roman" w:cs="Times New Roman"/>
          <w:sz w:val="26"/>
          <w:szCs w:val="26"/>
        </w:rPr>
        <w:t xml:space="preserve">шения к правонарушениям в сфере </w:t>
      </w:r>
      <w:r w:rsidRPr="000A41D6">
        <w:rPr>
          <w:rFonts w:ascii="Times New Roman" w:hAnsi="Times New Roman" w:cs="Times New Roman"/>
          <w:sz w:val="26"/>
          <w:szCs w:val="26"/>
        </w:rPr>
        <w:t xml:space="preserve">дорожного движения и </w:t>
      </w:r>
      <w:r>
        <w:rPr>
          <w:rFonts w:ascii="Times New Roman" w:hAnsi="Times New Roman"/>
          <w:sz w:val="26"/>
          <w:szCs w:val="26"/>
        </w:rPr>
        <w:t>закрепления у детей</w:t>
      </w:r>
      <w:r w:rsidRPr="000A41D6">
        <w:rPr>
          <w:rFonts w:ascii="Times New Roman" w:hAnsi="Times New Roman"/>
          <w:sz w:val="26"/>
          <w:szCs w:val="26"/>
        </w:rPr>
        <w:t xml:space="preserve"> навыков безопасного, культурного поведения на дорогах.</w:t>
      </w:r>
    </w:p>
    <w:p w14:paraId="5748A618" w14:textId="77777777" w:rsidR="00E41FED" w:rsidRPr="00A41AB1" w:rsidRDefault="00E41FED" w:rsidP="00E41FED">
      <w:pPr>
        <w:pStyle w:val="ConsPlusNormal"/>
        <w:numPr>
          <w:ilvl w:val="1"/>
          <w:numId w:val="2"/>
        </w:numPr>
        <w:ind w:left="0" w:firstLine="851"/>
        <w:jc w:val="both"/>
        <w:rPr>
          <w:sz w:val="26"/>
          <w:szCs w:val="26"/>
        </w:rPr>
      </w:pPr>
      <w:r w:rsidRPr="000A41D6">
        <w:rPr>
          <w:rFonts w:ascii="Times New Roman" w:hAnsi="Times New Roman"/>
          <w:sz w:val="26"/>
          <w:szCs w:val="26"/>
        </w:rPr>
        <w:t xml:space="preserve">В Соревнованиях могут принять участие команды </w:t>
      </w:r>
      <w:r>
        <w:rPr>
          <w:rFonts w:ascii="Times New Roman" w:hAnsi="Times New Roman"/>
          <w:sz w:val="26"/>
          <w:szCs w:val="26"/>
        </w:rPr>
        <w:t>обще</w:t>
      </w:r>
      <w:r w:rsidRPr="000A41D6">
        <w:rPr>
          <w:rFonts w:ascii="Times New Roman" w:hAnsi="Times New Roman"/>
          <w:sz w:val="26"/>
          <w:szCs w:val="26"/>
        </w:rPr>
        <w:t>образовательных учреждений города Обнинска</w:t>
      </w:r>
      <w:r>
        <w:rPr>
          <w:rFonts w:ascii="Times New Roman" w:hAnsi="Times New Roman"/>
          <w:sz w:val="26"/>
          <w:szCs w:val="26"/>
        </w:rPr>
        <w:t xml:space="preserve"> (далее – команды)</w:t>
      </w:r>
      <w:r w:rsidRPr="000A41D6">
        <w:rPr>
          <w:rFonts w:ascii="Times New Roman" w:hAnsi="Times New Roman"/>
          <w:sz w:val="26"/>
          <w:szCs w:val="26"/>
        </w:rPr>
        <w:t xml:space="preserve">. Для участия в Соревнованиях приглашаются команды в составе </w:t>
      </w:r>
      <w:r w:rsidRPr="0059785C">
        <w:rPr>
          <w:rFonts w:ascii="Times New Roman" w:hAnsi="Times New Roman"/>
          <w:sz w:val="26"/>
          <w:szCs w:val="26"/>
        </w:rPr>
        <w:t>6</w:t>
      </w:r>
      <w:r w:rsidRPr="00A41AB1">
        <w:rPr>
          <w:rFonts w:ascii="Times New Roman" w:hAnsi="Times New Roman"/>
          <w:sz w:val="26"/>
          <w:szCs w:val="26"/>
        </w:rPr>
        <w:t xml:space="preserve"> человек, </w:t>
      </w:r>
      <w:r>
        <w:rPr>
          <w:rFonts w:ascii="Times New Roman" w:hAnsi="Times New Roman"/>
          <w:sz w:val="26"/>
          <w:szCs w:val="26"/>
        </w:rPr>
        <w:t>обучаю</w:t>
      </w:r>
      <w:r w:rsidRPr="00A41AB1">
        <w:rPr>
          <w:rFonts w:ascii="Times New Roman" w:hAnsi="Times New Roman"/>
          <w:sz w:val="26"/>
          <w:szCs w:val="26"/>
        </w:rPr>
        <w:t>щи</w:t>
      </w:r>
      <w:r>
        <w:rPr>
          <w:rFonts w:ascii="Times New Roman" w:hAnsi="Times New Roman"/>
          <w:sz w:val="26"/>
          <w:szCs w:val="26"/>
        </w:rPr>
        <w:t>хся</w:t>
      </w:r>
      <w:r w:rsidRPr="00A41AB1">
        <w:rPr>
          <w:rFonts w:ascii="Times New Roman" w:hAnsi="Times New Roman"/>
          <w:sz w:val="26"/>
          <w:szCs w:val="26"/>
        </w:rPr>
        <w:t xml:space="preserve"> 5-6 классов.</w:t>
      </w:r>
      <w:r w:rsidRPr="000A41D6">
        <w:rPr>
          <w:rFonts w:ascii="Times New Roman" w:hAnsi="Times New Roman"/>
          <w:sz w:val="26"/>
          <w:szCs w:val="26"/>
        </w:rPr>
        <w:t xml:space="preserve"> </w:t>
      </w:r>
    </w:p>
    <w:p w14:paraId="1918D23E" w14:textId="77777777" w:rsidR="00E41FED" w:rsidRPr="00A41AB1" w:rsidRDefault="00E41FED" w:rsidP="00E41FED">
      <w:pPr>
        <w:pStyle w:val="ConsPlusNormal"/>
        <w:numPr>
          <w:ilvl w:val="1"/>
          <w:numId w:val="2"/>
        </w:numPr>
        <w:ind w:left="0" w:firstLine="851"/>
        <w:jc w:val="both"/>
        <w:rPr>
          <w:sz w:val="26"/>
          <w:szCs w:val="26"/>
        </w:rPr>
      </w:pPr>
      <w:r w:rsidRPr="00A41AB1">
        <w:rPr>
          <w:rFonts w:ascii="Times New Roman" w:hAnsi="Times New Roman"/>
          <w:sz w:val="26"/>
          <w:szCs w:val="26"/>
        </w:rPr>
        <w:t xml:space="preserve">Дата </w:t>
      </w:r>
      <w:r>
        <w:rPr>
          <w:rFonts w:ascii="Times New Roman" w:hAnsi="Times New Roman"/>
          <w:sz w:val="26"/>
          <w:szCs w:val="26"/>
        </w:rPr>
        <w:t xml:space="preserve">проведения Соревнований: </w:t>
      </w:r>
      <w:r w:rsidRPr="00A41AB1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6 мая 2026</w:t>
      </w:r>
      <w:r w:rsidRPr="00A41AB1">
        <w:rPr>
          <w:rFonts w:ascii="Times New Roman" w:hAnsi="Times New Roman"/>
          <w:sz w:val="26"/>
          <w:szCs w:val="26"/>
        </w:rPr>
        <w:t xml:space="preserve"> года в 14.00</w:t>
      </w:r>
      <w:r>
        <w:rPr>
          <w:rFonts w:ascii="Times New Roman" w:hAnsi="Times New Roman"/>
          <w:sz w:val="26"/>
          <w:szCs w:val="26"/>
        </w:rPr>
        <w:t>. Место</w:t>
      </w:r>
      <w:r w:rsidRPr="00A41AB1">
        <w:rPr>
          <w:rFonts w:ascii="Times New Roman" w:hAnsi="Times New Roman"/>
          <w:sz w:val="26"/>
          <w:szCs w:val="26"/>
        </w:rPr>
        <w:t xml:space="preserve"> проведения Соревнований:</w:t>
      </w:r>
      <w:r>
        <w:rPr>
          <w:rFonts w:ascii="Times New Roman" w:hAnsi="Times New Roman"/>
          <w:sz w:val="26"/>
          <w:szCs w:val="26"/>
        </w:rPr>
        <w:t xml:space="preserve"> г. Обнинск, лыже</w:t>
      </w:r>
      <w:r w:rsidRPr="00FF369B">
        <w:rPr>
          <w:rFonts w:ascii="Times New Roman" w:hAnsi="Times New Roman"/>
          <w:sz w:val="26"/>
          <w:szCs w:val="26"/>
        </w:rPr>
        <w:t>ролл</w:t>
      </w:r>
      <w:r>
        <w:rPr>
          <w:rFonts w:ascii="Times New Roman" w:hAnsi="Times New Roman"/>
          <w:sz w:val="26"/>
          <w:szCs w:val="26"/>
        </w:rPr>
        <w:t xml:space="preserve">ерная трасса (спортивный проезд), </w:t>
      </w:r>
      <w:r w:rsidRPr="00A41AB1">
        <w:rPr>
          <w:rFonts w:ascii="Times New Roman" w:hAnsi="Times New Roman"/>
          <w:sz w:val="26"/>
          <w:szCs w:val="26"/>
        </w:rPr>
        <w:t xml:space="preserve">территория </w:t>
      </w:r>
      <w:r w:rsidRPr="00FF369B">
        <w:rPr>
          <w:rFonts w:ascii="Times New Roman" w:hAnsi="Times New Roman"/>
          <w:sz w:val="26"/>
          <w:szCs w:val="26"/>
        </w:rPr>
        <w:t>МАУ ДО «СШОР «КВАНТ»</w:t>
      </w:r>
      <w:r>
        <w:rPr>
          <w:rFonts w:ascii="Times New Roman" w:hAnsi="Times New Roman"/>
          <w:sz w:val="26"/>
          <w:szCs w:val="26"/>
        </w:rPr>
        <w:t>.</w:t>
      </w:r>
    </w:p>
    <w:p w14:paraId="68466119" w14:textId="77777777" w:rsidR="00E41FED" w:rsidRPr="00A41AB1" w:rsidRDefault="00E41FED" w:rsidP="00E41FED">
      <w:pPr>
        <w:pStyle w:val="ConsPlusNormal"/>
        <w:numPr>
          <w:ilvl w:val="1"/>
          <w:numId w:val="2"/>
        </w:numPr>
        <w:ind w:left="0" w:firstLine="851"/>
        <w:jc w:val="both"/>
        <w:rPr>
          <w:sz w:val="26"/>
          <w:szCs w:val="26"/>
        </w:rPr>
      </w:pPr>
      <w:r w:rsidRPr="00A41AB1">
        <w:rPr>
          <w:rFonts w:ascii="Times New Roman" w:hAnsi="Times New Roman"/>
          <w:sz w:val="26"/>
          <w:szCs w:val="26"/>
        </w:rPr>
        <w:t xml:space="preserve">Организатором Соревнований является </w:t>
      </w:r>
      <w:r>
        <w:rPr>
          <w:rFonts w:ascii="Times New Roman" w:hAnsi="Times New Roman"/>
          <w:sz w:val="26"/>
          <w:szCs w:val="26"/>
        </w:rPr>
        <w:t>Комитет по</w:t>
      </w:r>
      <w:r w:rsidRPr="00CA3D32">
        <w:rPr>
          <w:rFonts w:ascii="Times New Roman" w:hAnsi="Times New Roman"/>
          <w:iCs/>
          <w:sz w:val="26"/>
          <w:szCs w:val="26"/>
        </w:rPr>
        <w:t xml:space="preserve"> организации дорожного движения Управления городского хозяйства </w:t>
      </w:r>
      <w:r>
        <w:rPr>
          <w:rFonts w:ascii="Times New Roman" w:hAnsi="Times New Roman"/>
          <w:iCs/>
          <w:sz w:val="26"/>
          <w:szCs w:val="26"/>
        </w:rPr>
        <w:t>а</w:t>
      </w:r>
      <w:r w:rsidRPr="00CA3D32">
        <w:rPr>
          <w:rFonts w:ascii="Times New Roman" w:hAnsi="Times New Roman"/>
          <w:iCs/>
          <w:sz w:val="26"/>
          <w:szCs w:val="26"/>
        </w:rPr>
        <w:t>дминистрации города</w:t>
      </w:r>
      <w:r w:rsidRPr="00A41AB1">
        <w:rPr>
          <w:rFonts w:ascii="Times New Roman" w:hAnsi="Times New Roman"/>
          <w:sz w:val="26"/>
          <w:szCs w:val="26"/>
        </w:rPr>
        <w:t>.</w:t>
      </w:r>
    </w:p>
    <w:p w14:paraId="6F07EE58" w14:textId="77777777" w:rsidR="00E41FED" w:rsidRPr="00A41AB1" w:rsidRDefault="00E41FED" w:rsidP="00E41FED">
      <w:pPr>
        <w:pStyle w:val="ConsPlusNormal"/>
        <w:numPr>
          <w:ilvl w:val="1"/>
          <w:numId w:val="2"/>
        </w:numPr>
        <w:ind w:left="0" w:firstLine="851"/>
        <w:jc w:val="both"/>
        <w:rPr>
          <w:sz w:val="26"/>
          <w:szCs w:val="26"/>
        </w:rPr>
      </w:pPr>
      <w:r w:rsidRPr="00A41AB1">
        <w:rPr>
          <w:rFonts w:ascii="Times New Roman" w:hAnsi="Times New Roman"/>
          <w:sz w:val="26"/>
          <w:szCs w:val="26"/>
        </w:rPr>
        <w:t xml:space="preserve">Соревнования проводит </w:t>
      </w:r>
      <w:r>
        <w:rPr>
          <w:rFonts w:ascii="Times New Roman" w:hAnsi="Times New Roman"/>
          <w:sz w:val="26"/>
          <w:szCs w:val="26"/>
        </w:rPr>
        <w:t>комиссия</w:t>
      </w:r>
      <w:r w:rsidRPr="00A41AB1">
        <w:rPr>
          <w:rFonts w:ascii="Times New Roman" w:hAnsi="Times New Roman"/>
          <w:sz w:val="26"/>
          <w:szCs w:val="26"/>
        </w:rPr>
        <w:t>, состав которо</w:t>
      </w:r>
      <w:r>
        <w:rPr>
          <w:rFonts w:ascii="Times New Roman" w:hAnsi="Times New Roman"/>
          <w:sz w:val="26"/>
          <w:szCs w:val="26"/>
        </w:rPr>
        <w:t>й утверждается постановлением а</w:t>
      </w:r>
      <w:r w:rsidRPr="00A41AB1">
        <w:rPr>
          <w:rFonts w:ascii="Times New Roman" w:hAnsi="Times New Roman"/>
          <w:sz w:val="26"/>
          <w:szCs w:val="26"/>
        </w:rPr>
        <w:t>дминистрации города.</w:t>
      </w:r>
    </w:p>
    <w:p w14:paraId="1E4FA640" w14:textId="77777777" w:rsidR="00E41FED" w:rsidRPr="00A41AB1" w:rsidRDefault="00E41FED" w:rsidP="00E41FED">
      <w:pPr>
        <w:pStyle w:val="ConsPlusNormal"/>
        <w:numPr>
          <w:ilvl w:val="1"/>
          <w:numId w:val="2"/>
        </w:numPr>
        <w:ind w:left="0" w:firstLine="851"/>
        <w:jc w:val="both"/>
        <w:rPr>
          <w:sz w:val="26"/>
          <w:szCs w:val="26"/>
        </w:rPr>
      </w:pPr>
      <w:r w:rsidRPr="00A41AB1">
        <w:rPr>
          <w:rFonts w:ascii="Times New Roman" w:hAnsi="Times New Roman"/>
          <w:sz w:val="26"/>
          <w:szCs w:val="26"/>
        </w:rPr>
        <w:t>Соревнования проводятся в один этап.</w:t>
      </w:r>
    </w:p>
    <w:p w14:paraId="70A99786" w14:textId="77777777" w:rsidR="00E41FED" w:rsidRPr="000A41D6" w:rsidRDefault="00E41FED" w:rsidP="00E41F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526EB50" w14:textId="77777777" w:rsidR="00E41FED" w:rsidRDefault="00E41FED" w:rsidP="00E41FE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0A41D6">
        <w:rPr>
          <w:rFonts w:ascii="Times New Roman" w:hAnsi="Times New Roman"/>
          <w:b/>
          <w:sz w:val="26"/>
          <w:szCs w:val="26"/>
        </w:rPr>
        <w:t>Цели и задачи Соревнований</w:t>
      </w:r>
    </w:p>
    <w:p w14:paraId="311E2AD0" w14:textId="77777777" w:rsidR="00E41FED" w:rsidRDefault="00E41FED" w:rsidP="00E41FED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6D5D43BA" w14:textId="77777777" w:rsidR="00E41FED" w:rsidRPr="00803CF2" w:rsidRDefault="00E41FED" w:rsidP="00E41FED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851"/>
        <w:rPr>
          <w:rFonts w:ascii="Times New Roman" w:hAnsi="Times New Roman"/>
          <w:b/>
          <w:sz w:val="26"/>
          <w:szCs w:val="26"/>
        </w:rPr>
      </w:pPr>
      <w:r w:rsidRPr="00803CF2">
        <w:rPr>
          <w:rFonts w:ascii="Times New Roman" w:hAnsi="Times New Roman"/>
          <w:sz w:val="26"/>
          <w:szCs w:val="26"/>
        </w:rPr>
        <w:t>Цели Соревнований:</w:t>
      </w:r>
    </w:p>
    <w:p w14:paraId="2DFC326E" w14:textId="77777777" w:rsidR="00E41FED" w:rsidRPr="00803CF2" w:rsidRDefault="00E41FED" w:rsidP="00E41FE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6"/>
          <w:szCs w:val="26"/>
        </w:rPr>
      </w:pPr>
      <w:r w:rsidRPr="00803CF2">
        <w:rPr>
          <w:rFonts w:ascii="Times New Roman" w:hAnsi="Times New Roman"/>
          <w:sz w:val="26"/>
          <w:szCs w:val="26"/>
        </w:rPr>
        <w:t>сокращение количества дорожно-транспортных происшествий с участием</w:t>
      </w:r>
      <w:r>
        <w:rPr>
          <w:rFonts w:ascii="Times New Roman" w:hAnsi="Times New Roman"/>
          <w:sz w:val="26"/>
          <w:szCs w:val="26"/>
        </w:rPr>
        <w:t xml:space="preserve"> детей;</w:t>
      </w:r>
    </w:p>
    <w:p w14:paraId="3F27632D" w14:textId="77777777" w:rsidR="00E41FED" w:rsidRPr="00803CF2" w:rsidRDefault="00E41FED" w:rsidP="00E41FE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6"/>
          <w:szCs w:val="26"/>
        </w:rPr>
      </w:pPr>
      <w:r w:rsidRPr="00803CF2">
        <w:rPr>
          <w:rFonts w:ascii="Times New Roman" w:hAnsi="Times New Roman"/>
          <w:sz w:val="26"/>
          <w:szCs w:val="26"/>
        </w:rPr>
        <w:t xml:space="preserve"> предупреждение опасного поведения участников дорожного движения</w:t>
      </w:r>
      <w:r>
        <w:rPr>
          <w:rFonts w:ascii="Times New Roman" w:hAnsi="Times New Roman"/>
          <w:sz w:val="26"/>
          <w:szCs w:val="26"/>
        </w:rPr>
        <w:t>;</w:t>
      </w:r>
    </w:p>
    <w:p w14:paraId="65149E8C" w14:textId="77777777" w:rsidR="00E41FED" w:rsidRPr="00803CF2" w:rsidRDefault="00E41FED" w:rsidP="00E41FE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6"/>
          <w:szCs w:val="26"/>
        </w:rPr>
      </w:pPr>
      <w:r w:rsidRPr="00803CF2">
        <w:rPr>
          <w:rFonts w:ascii="Times New Roman" w:hAnsi="Times New Roman"/>
          <w:sz w:val="26"/>
          <w:szCs w:val="26"/>
        </w:rPr>
        <w:t xml:space="preserve">обеспечение охраны жизни и здоровья </w:t>
      </w:r>
      <w:r>
        <w:rPr>
          <w:rFonts w:ascii="Times New Roman" w:hAnsi="Times New Roman"/>
          <w:sz w:val="26"/>
          <w:szCs w:val="26"/>
        </w:rPr>
        <w:t>детей;</w:t>
      </w:r>
    </w:p>
    <w:p w14:paraId="63133B99" w14:textId="77777777" w:rsidR="00E41FED" w:rsidRPr="00B06038" w:rsidRDefault="00E41FED" w:rsidP="00E41FE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6"/>
          <w:szCs w:val="26"/>
        </w:rPr>
      </w:pPr>
      <w:r w:rsidRPr="00803CF2">
        <w:rPr>
          <w:rFonts w:ascii="Times New Roman" w:hAnsi="Times New Roman"/>
          <w:sz w:val="26"/>
          <w:szCs w:val="26"/>
        </w:rPr>
        <w:t>обеспечение безопасного участия детей в дорожном движении.</w:t>
      </w:r>
    </w:p>
    <w:p w14:paraId="73E23525" w14:textId="77777777" w:rsidR="00E41FED" w:rsidRPr="00803CF2" w:rsidRDefault="00E41FED" w:rsidP="00E41FED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851"/>
        <w:rPr>
          <w:rFonts w:ascii="Times New Roman" w:hAnsi="Times New Roman"/>
          <w:b/>
          <w:sz w:val="26"/>
          <w:szCs w:val="26"/>
        </w:rPr>
      </w:pPr>
      <w:r w:rsidRPr="00803CF2">
        <w:rPr>
          <w:rFonts w:ascii="Times New Roman" w:hAnsi="Times New Roman"/>
          <w:sz w:val="26"/>
          <w:szCs w:val="26"/>
        </w:rPr>
        <w:t>Задачи конкурса:</w:t>
      </w:r>
    </w:p>
    <w:p w14:paraId="481DC11B" w14:textId="77777777" w:rsidR="00E41FED" w:rsidRDefault="00E41FED" w:rsidP="00E41FED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привить</w:t>
      </w:r>
      <w:r w:rsidRPr="000A41D6">
        <w:rPr>
          <w:rFonts w:ascii="Times New Roman" w:hAnsi="Times New Roman"/>
          <w:sz w:val="26"/>
          <w:szCs w:val="26"/>
        </w:rPr>
        <w:t xml:space="preserve"> участникам соревнований навыки безопасного, культурного поведения на дорогах;</w:t>
      </w:r>
    </w:p>
    <w:p w14:paraId="3885FB9B" w14:textId="77777777" w:rsidR="00E41FED" w:rsidRDefault="00E41FED" w:rsidP="00E41FED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803CF2">
        <w:rPr>
          <w:rFonts w:ascii="Times New Roman" w:hAnsi="Times New Roman"/>
          <w:sz w:val="26"/>
          <w:szCs w:val="26"/>
        </w:rPr>
        <w:t>определить</w:t>
      </w:r>
      <w:r>
        <w:rPr>
          <w:rFonts w:ascii="Times New Roman" w:hAnsi="Times New Roman"/>
          <w:sz w:val="26"/>
          <w:szCs w:val="26"/>
        </w:rPr>
        <w:t xml:space="preserve"> среди участников</w:t>
      </w:r>
      <w:r w:rsidRPr="00803CF2">
        <w:rPr>
          <w:rFonts w:ascii="Times New Roman" w:hAnsi="Times New Roman"/>
          <w:sz w:val="26"/>
          <w:szCs w:val="26"/>
        </w:rPr>
        <w:t xml:space="preserve"> команды-победител</w:t>
      </w:r>
      <w:r>
        <w:rPr>
          <w:rFonts w:ascii="Times New Roman" w:hAnsi="Times New Roman"/>
          <w:sz w:val="26"/>
          <w:szCs w:val="26"/>
        </w:rPr>
        <w:t>и</w:t>
      </w:r>
      <w:r w:rsidRPr="00803CF2">
        <w:rPr>
          <w:rFonts w:ascii="Times New Roman" w:hAnsi="Times New Roman"/>
          <w:sz w:val="26"/>
          <w:szCs w:val="26"/>
        </w:rPr>
        <w:t xml:space="preserve"> Соревнований</w:t>
      </w:r>
      <w:r>
        <w:rPr>
          <w:rFonts w:ascii="Times New Roman" w:hAnsi="Times New Roman"/>
          <w:sz w:val="26"/>
          <w:szCs w:val="26"/>
        </w:rPr>
        <w:t xml:space="preserve"> (1,</w:t>
      </w:r>
      <w:r w:rsidRPr="00455562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,3 призовые места)</w:t>
      </w:r>
      <w:r w:rsidRPr="00803CF2">
        <w:rPr>
          <w:rFonts w:ascii="Times New Roman" w:hAnsi="Times New Roman"/>
          <w:sz w:val="26"/>
          <w:szCs w:val="26"/>
        </w:rPr>
        <w:t>.</w:t>
      </w:r>
    </w:p>
    <w:p w14:paraId="07123823" w14:textId="77777777" w:rsidR="00E41FED" w:rsidRPr="00803CF2" w:rsidRDefault="00E41FED" w:rsidP="00E41FED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1004D7C" w14:textId="77777777" w:rsidR="00E41FED" w:rsidRPr="000A41D6" w:rsidRDefault="00E41FED" w:rsidP="00E41FE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0A41D6">
        <w:rPr>
          <w:rFonts w:ascii="Times New Roman" w:hAnsi="Times New Roman"/>
          <w:b/>
          <w:sz w:val="26"/>
          <w:szCs w:val="26"/>
        </w:rPr>
        <w:t>Условия проведения Соревнований</w:t>
      </w:r>
    </w:p>
    <w:p w14:paraId="63A985C8" w14:textId="77777777" w:rsidR="00E41FED" w:rsidRPr="00E61374" w:rsidRDefault="00E41FED" w:rsidP="00E41FED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797E2D88" w14:textId="77777777" w:rsidR="00E41FED" w:rsidRPr="00E61374" w:rsidRDefault="00E41FED" w:rsidP="00E41FED">
      <w:pPr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Команды</w:t>
      </w:r>
      <w:r w:rsidRPr="00E61374">
        <w:rPr>
          <w:rFonts w:ascii="Times New Roman" w:hAnsi="Times New Roman"/>
          <w:sz w:val="26"/>
          <w:szCs w:val="26"/>
        </w:rPr>
        <w:t xml:space="preserve"> прибывают на место проведения Соревнований </w:t>
      </w:r>
      <w:r>
        <w:rPr>
          <w:rFonts w:ascii="Times New Roman" w:hAnsi="Times New Roman"/>
          <w:sz w:val="26"/>
          <w:szCs w:val="26"/>
        </w:rPr>
        <w:t>со своими</w:t>
      </w:r>
      <w:r w:rsidRPr="00E613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самокатами и </w:t>
      </w:r>
      <w:r w:rsidRPr="00E61374">
        <w:rPr>
          <w:rFonts w:ascii="Times New Roman" w:hAnsi="Times New Roman"/>
          <w:sz w:val="26"/>
          <w:szCs w:val="26"/>
        </w:rPr>
        <w:t>велосипеда</w:t>
      </w:r>
      <w:r>
        <w:rPr>
          <w:rFonts w:ascii="Times New Roman" w:hAnsi="Times New Roman"/>
          <w:sz w:val="26"/>
          <w:szCs w:val="26"/>
        </w:rPr>
        <w:t xml:space="preserve">ми </w:t>
      </w:r>
      <w:r w:rsidRPr="00E61374">
        <w:rPr>
          <w:rFonts w:ascii="Times New Roman" w:hAnsi="Times New Roman"/>
          <w:sz w:val="26"/>
          <w:szCs w:val="26"/>
        </w:rPr>
        <w:t xml:space="preserve">в сопровождении руководителя команды и ответственного лица от </w:t>
      </w:r>
      <w:r>
        <w:rPr>
          <w:rFonts w:ascii="Times New Roman" w:hAnsi="Times New Roman"/>
          <w:sz w:val="26"/>
          <w:szCs w:val="26"/>
        </w:rPr>
        <w:t>обще</w:t>
      </w:r>
      <w:r w:rsidRPr="00E61374">
        <w:rPr>
          <w:rFonts w:ascii="Times New Roman" w:hAnsi="Times New Roman"/>
          <w:sz w:val="26"/>
          <w:szCs w:val="26"/>
        </w:rPr>
        <w:t xml:space="preserve">образовательного учреждения, в чьи обязанности входят вопросы предупреждения детского дорожно-транспортного травматизма по адресу: </w:t>
      </w:r>
      <w:r w:rsidRPr="006D1B4B">
        <w:rPr>
          <w:rFonts w:ascii="Times New Roman" w:hAnsi="Times New Roman"/>
          <w:sz w:val="26"/>
          <w:szCs w:val="26"/>
        </w:rPr>
        <w:t>г. Обнинск, лыжероллерная трасса (спортивный проезд)</w:t>
      </w:r>
      <w:r>
        <w:rPr>
          <w:rFonts w:ascii="Times New Roman" w:hAnsi="Times New Roman"/>
          <w:sz w:val="26"/>
          <w:szCs w:val="26"/>
        </w:rPr>
        <w:t>.</w:t>
      </w:r>
      <w:r w:rsidRPr="00E61374">
        <w:rPr>
          <w:rFonts w:ascii="Times New Roman" w:hAnsi="Times New Roman"/>
          <w:sz w:val="26"/>
          <w:szCs w:val="26"/>
        </w:rPr>
        <w:t xml:space="preserve"> Время прибытия с 13.30 до 13.50.</w:t>
      </w:r>
    </w:p>
    <w:p w14:paraId="78A5BF7A" w14:textId="77777777" w:rsidR="00E41FED" w:rsidRPr="00E61374" w:rsidRDefault="00E41FED" w:rsidP="00E41FED">
      <w:pPr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E61374">
        <w:rPr>
          <w:rFonts w:ascii="Times New Roman" w:hAnsi="Times New Roman"/>
          <w:sz w:val="26"/>
          <w:szCs w:val="26"/>
        </w:rPr>
        <w:t xml:space="preserve">По месту прибытия команды проходят регистрацию у </w:t>
      </w:r>
      <w:r>
        <w:rPr>
          <w:rFonts w:ascii="Times New Roman" w:hAnsi="Times New Roman"/>
          <w:sz w:val="26"/>
          <w:szCs w:val="26"/>
        </w:rPr>
        <w:t>представителя о</w:t>
      </w:r>
      <w:r w:rsidRPr="00E61374">
        <w:rPr>
          <w:rFonts w:ascii="Times New Roman" w:hAnsi="Times New Roman"/>
          <w:sz w:val="26"/>
          <w:szCs w:val="26"/>
        </w:rPr>
        <w:t xml:space="preserve">рганизатора Соревнований. </w:t>
      </w:r>
    </w:p>
    <w:p w14:paraId="09AF9BF1" w14:textId="77777777" w:rsidR="00E41FED" w:rsidRDefault="00E41FED" w:rsidP="00E41FED">
      <w:pPr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E61374">
        <w:rPr>
          <w:rFonts w:ascii="Times New Roman" w:hAnsi="Times New Roman"/>
          <w:sz w:val="26"/>
          <w:szCs w:val="26"/>
        </w:rPr>
        <w:t>По окончании срока, указанного в пункте 3.</w:t>
      </w:r>
      <w:r>
        <w:rPr>
          <w:rFonts w:ascii="Times New Roman" w:hAnsi="Times New Roman"/>
          <w:sz w:val="26"/>
          <w:szCs w:val="26"/>
        </w:rPr>
        <w:t>1</w:t>
      </w:r>
      <w:r w:rsidRPr="00E61374">
        <w:rPr>
          <w:rFonts w:ascii="Times New Roman" w:hAnsi="Times New Roman"/>
          <w:sz w:val="26"/>
          <w:szCs w:val="26"/>
        </w:rPr>
        <w:t xml:space="preserve"> настоящего Положения, регистрация команд не производится.</w:t>
      </w:r>
    </w:p>
    <w:p w14:paraId="30FE2054" w14:textId="77777777" w:rsidR="00E41FED" w:rsidRPr="002169A9" w:rsidRDefault="00E41FED" w:rsidP="00E41FED">
      <w:pPr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169A9">
        <w:rPr>
          <w:rFonts w:ascii="Times New Roman" w:hAnsi="Times New Roman"/>
          <w:sz w:val="26"/>
          <w:szCs w:val="26"/>
        </w:rPr>
        <w:t>Соревнования проводятся на</w:t>
      </w:r>
      <w:r>
        <w:rPr>
          <w:rFonts w:ascii="Times New Roman" w:hAnsi="Times New Roman"/>
          <w:sz w:val="26"/>
          <w:szCs w:val="26"/>
        </w:rPr>
        <w:t xml:space="preserve"> самокатах и</w:t>
      </w:r>
      <w:r w:rsidRPr="002169A9">
        <w:rPr>
          <w:rFonts w:ascii="Times New Roman" w:hAnsi="Times New Roman"/>
          <w:sz w:val="26"/>
          <w:szCs w:val="26"/>
        </w:rPr>
        <w:t xml:space="preserve"> велосипедах </w:t>
      </w:r>
      <w:r>
        <w:rPr>
          <w:rFonts w:ascii="Times New Roman" w:hAnsi="Times New Roman"/>
          <w:sz w:val="26"/>
          <w:szCs w:val="26"/>
        </w:rPr>
        <w:t>(</w:t>
      </w:r>
      <w:r w:rsidRPr="002169A9">
        <w:rPr>
          <w:rFonts w:ascii="Times New Roman" w:hAnsi="Times New Roman"/>
          <w:sz w:val="26"/>
          <w:szCs w:val="26"/>
        </w:rPr>
        <w:t>с диаметром колеса не более 60 см</w:t>
      </w:r>
      <w:r>
        <w:rPr>
          <w:rFonts w:ascii="Times New Roman" w:hAnsi="Times New Roman"/>
          <w:sz w:val="26"/>
          <w:szCs w:val="26"/>
        </w:rPr>
        <w:t xml:space="preserve">., </w:t>
      </w:r>
      <w:r w:rsidRPr="002169A9">
        <w:rPr>
          <w:rFonts w:ascii="Times New Roman" w:hAnsi="Times New Roman"/>
          <w:sz w:val="26"/>
          <w:szCs w:val="26"/>
        </w:rPr>
        <w:t xml:space="preserve">шириной протектора не менее </w:t>
      </w:r>
      <w:smartTag w:uri="urn:schemas-microsoft-com:office:smarttags" w:element="metricconverter">
        <w:smartTagPr>
          <w:attr w:name="ProductID" w:val="40 мм"/>
        </w:smartTagPr>
        <w:r w:rsidRPr="002169A9">
          <w:rPr>
            <w:rFonts w:ascii="Times New Roman" w:hAnsi="Times New Roman"/>
            <w:sz w:val="26"/>
            <w:szCs w:val="26"/>
          </w:rPr>
          <w:t xml:space="preserve">40 </w:t>
        </w:r>
        <w:proofErr w:type="spellStart"/>
        <w:r w:rsidRPr="002169A9">
          <w:rPr>
            <w:rFonts w:ascii="Times New Roman" w:hAnsi="Times New Roman"/>
            <w:sz w:val="26"/>
            <w:szCs w:val="26"/>
          </w:rPr>
          <w:t>мм</w:t>
        </w:r>
      </w:smartTag>
      <w:proofErr w:type="gramStart"/>
      <w:r>
        <w:rPr>
          <w:rFonts w:ascii="Times New Roman" w:hAnsi="Times New Roman"/>
          <w:sz w:val="26"/>
          <w:szCs w:val="26"/>
        </w:rPr>
        <w:t>.,</w:t>
      </w:r>
      <w:r w:rsidRPr="002169A9">
        <w:rPr>
          <w:rFonts w:ascii="Times New Roman" w:hAnsi="Times New Roman"/>
          <w:sz w:val="26"/>
          <w:szCs w:val="26"/>
        </w:rPr>
        <w:t>ножными</w:t>
      </w:r>
      <w:proofErr w:type="spellEnd"/>
      <w:proofErr w:type="gramEnd"/>
      <w:r w:rsidRPr="002169A9">
        <w:rPr>
          <w:rFonts w:ascii="Times New Roman" w:hAnsi="Times New Roman"/>
          <w:sz w:val="26"/>
          <w:szCs w:val="26"/>
        </w:rPr>
        <w:t>, ручными или комбинированными тормозами (по выбору участника)</w:t>
      </w:r>
      <w:r>
        <w:rPr>
          <w:rFonts w:ascii="Times New Roman" w:hAnsi="Times New Roman"/>
          <w:sz w:val="26"/>
          <w:szCs w:val="26"/>
        </w:rPr>
        <w:t>).</w:t>
      </w:r>
    </w:p>
    <w:p w14:paraId="202AFDB3" w14:textId="77777777" w:rsidR="00E41FED" w:rsidRPr="00E61374" w:rsidRDefault="00E41FED" w:rsidP="00E41FED">
      <w:pPr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E61374">
        <w:rPr>
          <w:rFonts w:ascii="Times New Roman" w:hAnsi="Times New Roman"/>
          <w:sz w:val="26"/>
          <w:szCs w:val="26"/>
        </w:rPr>
        <w:t>Соревнования включают в себя</w:t>
      </w:r>
      <w:r>
        <w:rPr>
          <w:rFonts w:ascii="Times New Roman" w:hAnsi="Times New Roman"/>
          <w:sz w:val="26"/>
          <w:szCs w:val="26"/>
        </w:rPr>
        <w:t xml:space="preserve"> пять</w:t>
      </w:r>
      <w:r w:rsidRPr="00E61374">
        <w:rPr>
          <w:rFonts w:ascii="Times New Roman" w:hAnsi="Times New Roman"/>
          <w:sz w:val="26"/>
          <w:szCs w:val="26"/>
        </w:rPr>
        <w:t xml:space="preserve"> станци</w:t>
      </w:r>
      <w:r>
        <w:rPr>
          <w:rFonts w:ascii="Times New Roman" w:hAnsi="Times New Roman"/>
          <w:sz w:val="26"/>
          <w:szCs w:val="26"/>
        </w:rPr>
        <w:t>й</w:t>
      </w:r>
      <w:r w:rsidRPr="00E61374">
        <w:rPr>
          <w:rFonts w:ascii="Times New Roman" w:hAnsi="Times New Roman"/>
          <w:sz w:val="26"/>
          <w:szCs w:val="26"/>
        </w:rPr>
        <w:t xml:space="preserve"> в командном зачёте:</w:t>
      </w:r>
    </w:p>
    <w:p w14:paraId="2C5384EF" w14:textId="77777777" w:rsidR="00E41FED" w:rsidRPr="00E61374" w:rsidRDefault="00E41FED" w:rsidP="00E41FED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hyperlink r:id="rId5" w:history="1">
        <w:r w:rsidRPr="00E61374">
          <w:rPr>
            <w:rStyle w:val="af"/>
            <w:rFonts w:ascii="Times New Roman" w:hAnsi="Times New Roman"/>
            <w:sz w:val="26"/>
            <w:szCs w:val="26"/>
          </w:rPr>
          <w:t>первая станция «Знатоки правил дорожного движения»</w:t>
        </w:r>
        <w:r w:rsidRPr="00E61374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 </w:t>
        </w:r>
      </w:hyperlink>
      <w:r w:rsidRPr="00E6137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групповой </w:t>
      </w:r>
      <w:r w:rsidRPr="00E61374">
        <w:rPr>
          <w:rFonts w:ascii="Times New Roman" w:hAnsi="Times New Roman"/>
          <w:sz w:val="26"/>
          <w:szCs w:val="26"/>
        </w:rPr>
        <w:t>теоретический экзамен на знание Правил дорожного движения Российской Федерации (далее – ПДД) с подведением командного результата;</w:t>
      </w:r>
    </w:p>
    <w:p w14:paraId="1B1F948D" w14:textId="77777777" w:rsidR="00E41FED" w:rsidRPr="00E61374" w:rsidRDefault="00E41FED" w:rsidP="00E41FED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sz w:val="26"/>
          <w:szCs w:val="26"/>
        </w:rPr>
      </w:pPr>
      <w:hyperlink r:id="rId6" w:history="1">
        <w:r w:rsidRPr="00E61374">
          <w:rPr>
            <w:rStyle w:val="ac"/>
            <w:rFonts w:ascii="Times New Roman" w:hAnsi="Times New Roman"/>
            <w:b/>
            <w:bCs/>
            <w:color w:val="auto"/>
            <w:sz w:val="26"/>
            <w:szCs w:val="26"/>
            <w:u w:val="none"/>
          </w:rPr>
          <w:t>вторая станция «Знание основ оказания первой помощи» </w:t>
        </w:r>
      </w:hyperlink>
      <w:r w:rsidRPr="00E6137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групповой </w:t>
      </w:r>
      <w:r w:rsidRPr="00E61374">
        <w:rPr>
          <w:rFonts w:ascii="Times New Roman" w:hAnsi="Times New Roman"/>
          <w:sz w:val="26"/>
          <w:szCs w:val="26"/>
        </w:rPr>
        <w:t>экзамен, включающий вопросы на знание основ оказания первой помощи и задачи по их практическому применению с подведением командного результата;</w:t>
      </w:r>
    </w:p>
    <w:p w14:paraId="2592A2E4" w14:textId="77777777" w:rsidR="00E41FED" w:rsidRDefault="00E41FED" w:rsidP="00E41FED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hyperlink r:id="rId7" w:history="1">
        <w:r w:rsidRPr="002169A9">
          <w:rPr>
            <w:rStyle w:val="ac"/>
            <w:rFonts w:ascii="Times New Roman" w:hAnsi="Times New Roman"/>
            <w:b/>
            <w:bCs/>
            <w:color w:val="auto"/>
            <w:sz w:val="26"/>
            <w:szCs w:val="26"/>
            <w:u w:val="none"/>
          </w:rPr>
          <w:t>третья станция</w:t>
        </w:r>
        <w:r>
          <w:rPr>
            <w:rStyle w:val="ac"/>
            <w:rFonts w:ascii="Times New Roman" w:hAnsi="Times New Roman"/>
            <w:b/>
            <w:bCs/>
            <w:color w:val="auto"/>
            <w:sz w:val="26"/>
            <w:szCs w:val="26"/>
            <w:u w:val="none"/>
          </w:rPr>
          <w:t xml:space="preserve"> «Фигурное вождение</w:t>
        </w:r>
        <w:r w:rsidRPr="002169A9">
          <w:rPr>
            <w:rStyle w:val="ac"/>
            <w:rFonts w:ascii="Times New Roman" w:hAnsi="Times New Roman"/>
            <w:b/>
            <w:bCs/>
            <w:color w:val="auto"/>
            <w:sz w:val="26"/>
            <w:szCs w:val="26"/>
            <w:u w:val="none"/>
          </w:rPr>
          <w:t>»</w:t>
        </w:r>
      </w:hyperlink>
      <w:r w:rsidRPr="002169A9">
        <w:rPr>
          <w:rFonts w:ascii="Times New Roman" w:hAnsi="Times New Roman"/>
          <w:sz w:val="26"/>
          <w:szCs w:val="26"/>
        </w:rPr>
        <w:t xml:space="preserve"> – индивидуальное фигурное вождение </w:t>
      </w:r>
      <w:r>
        <w:rPr>
          <w:rFonts w:ascii="Times New Roman" w:hAnsi="Times New Roman"/>
          <w:sz w:val="26"/>
          <w:szCs w:val="26"/>
        </w:rPr>
        <w:t xml:space="preserve">самоката или </w:t>
      </w:r>
      <w:r w:rsidRPr="002169A9">
        <w:rPr>
          <w:rFonts w:ascii="Times New Roman" w:hAnsi="Times New Roman"/>
          <w:sz w:val="26"/>
          <w:szCs w:val="26"/>
        </w:rPr>
        <w:t xml:space="preserve">велосипеда </w:t>
      </w:r>
      <w:r>
        <w:rPr>
          <w:rFonts w:ascii="Times New Roman" w:hAnsi="Times New Roman"/>
          <w:sz w:val="26"/>
          <w:szCs w:val="26"/>
        </w:rPr>
        <w:t xml:space="preserve">каждым участником команды </w:t>
      </w:r>
      <w:r w:rsidRPr="002169A9">
        <w:rPr>
          <w:rFonts w:ascii="Times New Roman" w:hAnsi="Times New Roman"/>
          <w:sz w:val="26"/>
          <w:szCs w:val="26"/>
        </w:rPr>
        <w:t>на специально оборудованной препятствиями площадке с подведением командного результата. Каждый участник при прохождении </w:t>
      </w:r>
      <w:r w:rsidRPr="002169A9">
        <w:rPr>
          <w:rStyle w:val="af"/>
          <w:rFonts w:ascii="Times New Roman" w:hAnsi="Times New Roman"/>
          <w:b w:val="0"/>
          <w:sz w:val="26"/>
          <w:szCs w:val="26"/>
        </w:rPr>
        <w:t>третьей станции</w:t>
      </w:r>
      <w:r w:rsidRPr="002169A9">
        <w:rPr>
          <w:rFonts w:ascii="Times New Roman" w:hAnsi="Times New Roman"/>
          <w:sz w:val="26"/>
          <w:szCs w:val="26"/>
        </w:rPr>
        <w:t xml:space="preserve"> должен быть в защитных средствах (шлем, наколенники, налокотники).</w:t>
      </w:r>
    </w:p>
    <w:p w14:paraId="057FCB1D" w14:textId="77777777" w:rsidR="00E41FED" w:rsidRPr="00DA72AB" w:rsidRDefault="00E41FED" w:rsidP="00E41FED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C7309">
        <w:rPr>
          <w:rFonts w:ascii="Times New Roman" w:hAnsi="Times New Roman"/>
          <w:b/>
          <w:sz w:val="26"/>
          <w:szCs w:val="26"/>
        </w:rPr>
        <w:t xml:space="preserve">четвертая станция «Творческий конкурс» - </w:t>
      </w:r>
      <w:r>
        <w:rPr>
          <w:rFonts w:ascii="Times New Roman" w:hAnsi="Times New Roman"/>
          <w:sz w:val="26"/>
          <w:szCs w:val="26"/>
        </w:rPr>
        <w:t xml:space="preserve">групповое выполнение заданий по </w:t>
      </w:r>
      <w:r w:rsidRPr="00DA72AB">
        <w:rPr>
          <w:rFonts w:ascii="Times New Roman" w:hAnsi="Times New Roman"/>
          <w:sz w:val="26"/>
          <w:szCs w:val="26"/>
        </w:rPr>
        <w:t>составлени</w:t>
      </w:r>
      <w:r>
        <w:rPr>
          <w:rFonts w:ascii="Times New Roman" w:hAnsi="Times New Roman"/>
          <w:sz w:val="26"/>
          <w:szCs w:val="26"/>
        </w:rPr>
        <w:t>ю слов на тему</w:t>
      </w:r>
      <w:r w:rsidRPr="00DA72A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«Основы безопасности дорожного движения»</w:t>
      </w:r>
      <w:r w:rsidRPr="00DA72AB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а также </w:t>
      </w:r>
      <w:r w:rsidRPr="00DA72AB">
        <w:rPr>
          <w:rFonts w:ascii="Times New Roman" w:hAnsi="Times New Roman"/>
          <w:sz w:val="26"/>
          <w:szCs w:val="26"/>
        </w:rPr>
        <w:t>изображение нового дорожного знака Первого наукограда России</w:t>
      </w:r>
      <w:r>
        <w:rPr>
          <w:rFonts w:ascii="Times New Roman" w:hAnsi="Times New Roman"/>
          <w:sz w:val="26"/>
          <w:szCs w:val="26"/>
        </w:rPr>
        <w:t>.</w:t>
      </w:r>
    </w:p>
    <w:p w14:paraId="129FD98D" w14:textId="77777777" w:rsidR="00E41FED" w:rsidRPr="00DA72AB" w:rsidRDefault="00E41FED" w:rsidP="00E41FED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пятая </w:t>
      </w:r>
      <w:r w:rsidRPr="002C7309">
        <w:rPr>
          <w:rFonts w:ascii="Times New Roman" w:hAnsi="Times New Roman"/>
          <w:b/>
          <w:sz w:val="26"/>
          <w:szCs w:val="26"/>
        </w:rPr>
        <w:t>станция «Литературный конкурс»</w:t>
      </w:r>
      <w:r>
        <w:rPr>
          <w:rFonts w:ascii="Times New Roman" w:hAnsi="Times New Roman"/>
          <w:b/>
          <w:sz w:val="26"/>
          <w:szCs w:val="26"/>
        </w:rPr>
        <w:t xml:space="preserve"> - </w:t>
      </w:r>
      <w:r w:rsidRPr="00DA72AB">
        <w:rPr>
          <w:rFonts w:ascii="Times New Roman" w:hAnsi="Times New Roman"/>
          <w:sz w:val="26"/>
          <w:szCs w:val="26"/>
        </w:rPr>
        <w:t xml:space="preserve">групповое задание по составлению </w:t>
      </w:r>
      <w:r>
        <w:rPr>
          <w:rFonts w:ascii="Times New Roman" w:hAnsi="Times New Roman"/>
          <w:sz w:val="26"/>
          <w:szCs w:val="26"/>
        </w:rPr>
        <w:t>речевок по тематике безопасности дорожного движения.</w:t>
      </w:r>
    </w:p>
    <w:p w14:paraId="1969AAAD" w14:textId="77777777" w:rsidR="00E41FED" w:rsidRPr="006F41CD" w:rsidRDefault="00E41FED" w:rsidP="00E41FED">
      <w:pPr>
        <w:pStyle w:val="ad"/>
        <w:numPr>
          <w:ilvl w:val="1"/>
          <w:numId w:val="2"/>
        </w:numPr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6F41CD">
        <w:rPr>
          <w:sz w:val="26"/>
          <w:szCs w:val="26"/>
        </w:rPr>
        <w:t>Разработку тестов, вопросов, заданий для теоретических и практических экзаменов, формирование экзаменационных билетов в соответствии с настоящим Положением осуществляет Ор</w:t>
      </w:r>
      <w:r>
        <w:rPr>
          <w:sz w:val="26"/>
          <w:szCs w:val="26"/>
        </w:rPr>
        <w:t>ганизатор</w:t>
      </w:r>
      <w:r w:rsidRPr="006F41CD">
        <w:rPr>
          <w:sz w:val="26"/>
          <w:szCs w:val="26"/>
        </w:rPr>
        <w:t xml:space="preserve"> Соревнований.</w:t>
      </w:r>
    </w:p>
    <w:p w14:paraId="05C56806" w14:textId="77777777" w:rsidR="00E41FED" w:rsidRPr="006F41CD" w:rsidRDefault="00E41FED" w:rsidP="00E41FED">
      <w:pPr>
        <w:pStyle w:val="ad"/>
        <w:numPr>
          <w:ilvl w:val="1"/>
          <w:numId w:val="2"/>
        </w:numPr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6F41CD">
        <w:rPr>
          <w:sz w:val="26"/>
          <w:szCs w:val="26"/>
        </w:rPr>
        <w:t xml:space="preserve">До начала состязаний </w:t>
      </w:r>
      <w:r>
        <w:rPr>
          <w:sz w:val="26"/>
          <w:szCs w:val="26"/>
        </w:rPr>
        <w:t>Комиссия</w:t>
      </w:r>
      <w:r w:rsidRPr="006F41CD">
        <w:rPr>
          <w:sz w:val="26"/>
          <w:szCs w:val="26"/>
        </w:rPr>
        <w:t xml:space="preserve"> проводит общее собрание участников Соревнований, на котором знакомит участников Соревнований с порядком и условиями проведения </w:t>
      </w:r>
      <w:r>
        <w:rPr>
          <w:sz w:val="26"/>
          <w:szCs w:val="26"/>
        </w:rPr>
        <w:t>Соревнований</w:t>
      </w:r>
      <w:r w:rsidRPr="006F41CD">
        <w:rPr>
          <w:sz w:val="26"/>
          <w:szCs w:val="26"/>
        </w:rPr>
        <w:t>, системой подсчета баллов и штрафных очков</w:t>
      </w:r>
      <w:r>
        <w:rPr>
          <w:sz w:val="26"/>
          <w:szCs w:val="26"/>
        </w:rPr>
        <w:t>.</w:t>
      </w:r>
    </w:p>
    <w:p w14:paraId="01345200" w14:textId="77777777" w:rsidR="00E41FED" w:rsidRPr="006F41CD" w:rsidRDefault="00E41FED" w:rsidP="00E41FED">
      <w:pPr>
        <w:pStyle w:val="ad"/>
        <w:numPr>
          <w:ilvl w:val="1"/>
          <w:numId w:val="2"/>
        </w:numPr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6F41CD">
        <w:rPr>
          <w:sz w:val="26"/>
          <w:szCs w:val="26"/>
        </w:rPr>
        <w:t xml:space="preserve">Правила и особенности проведения каждого состязания Соревнований разъясняются членам команд </w:t>
      </w:r>
      <w:r>
        <w:rPr>
          <w:sz w:val="26"/>
          <w:szCs w:val="26"/>
        </w:rPr>
        <w:t>членами Комиссии</w:t>
      </w:r>
      <w:r w:rsidRPr="006F41CD">
        <w:rPr>
          <w:sz w:val="26"/>
          <w:szCs w:val="26"/>
        </w:rPr>
        <w:t xml:space="preserve"> на станциях непосредственно перед началом состязаний.</w:t>
      </w:r>
    </w:p>
    <w:p w14:paraId="4F3A76BB" w14:textId="77777777" w:rsidR="00E41FED" w:rsidRPr="00E01B05" w:rsidRDefault="00E41FED" w:rsidP="00E41FED">
      <w:pPr>
        <w:pStyle w:val="ad"/>
        <w:numPr>
          <w:ilvl w:val="1"/>
          <w:numId w:val="2"/>
        </w:numPr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6F41CD">
        <w:rPr>
          <w:sz w:val="26"/>
          <w:szCs w:val="26"/>
        </w:rPr>
        <w:t>Очередность выступления</w:t>
      </w:r>
      <w:r w:rsidRPr="00E01B05">
        <w:rPr>
          <w:sz w:val="26"/>
          <w:szCs w:val="26"/>
        </w:rPr>
        <w:t xml:space="preserve"> команд на станциях определяется жеребьевкой.</w:t>
      </w:r>
    </w:p>
    <w:p w14:paraId="10E9CEA3" w14:textId="77777777" w:rsidR="00E41FED" w:rsidRPr="00E01B05" w:rsidRDefault="00E41FED" w:rsidP="00E41FED">
      <w:pPr>
        <w:pStyle w:val="ad"/>
        <w:numPr>
          <w:ilvl w:val="1"/>
          <w:numId w:val="2"/>
        </w:numPr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E01B05">
        <w:rPr>
          <w:sz w:val="26"/>
          <w:szCs w:val="26"/>
        </w:rPr>
        <w:t>Подсчет результатов ведется по количеству баллов, полученных каждым участником лично, а также суммарно всеми членами команды, в соответствии с критериями оценки.</w:t>
      </w:r>
    </w:p>
    <w:p w14:paraId="74A8F4F7" w14:textId="77777777" w:rsidR="00E41FED" w:rsidRDefault="00E41FED" w:rsidP="00E41FED">
      <w:pPr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169A9">
        <w:rPr>
          <w:rFonts w:ascii="Times New Roman" w:hAnsi="Times New Roman"/>
          <w:sz w:val="26"/>
          <w:szCs w:val="26"/>
        </w:rPr>
        <w:t>Если участник Соревнований выбывает из состязаний по медицинским показаниям (ввиду травмы, заболевания и т.д.), то баллы, заработанные участником при выполнении упражнений, учитываются в общем зачете команды.</w:t>
      </w:r>
    </w:p>
    <w:p w14:paraId="10CA98F3" w14:textId="77777777" w:rsidR="00E41FED" w:rsidRPr="00E5379C" w:rsidRDefault="00E41FED" w:rsidP="00E41FED">
      <w:pPr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Итоги Соревнований подводит Комиссия</w:t>
      </w:r>
      <w:r w:rsidRPr="00E5379C">
        <w:rPr>
          <w:rFonts w:ascii="Times New Roman" w:hAnsi="Times New Roman"/>
          <w:sz w:val="26"/>
          <w:szCs w:val="26"/>
        </w:rPr>
        <w:t xml:space="preserve">. Подведение итогов состязаний на каждой станции производится непосредственно по окончании проведенных мероприятий. Все результаты заносятся в отдельные ведомости. </w:t>
      </w:r>
    </w:p>
    <w:p w14:paraId="475A6770" w14:textId="77777777" w:rsidR="00E41FED" w:rsidRDefault="00E41FED" w:rsidP="00E41FED">
      <w:pPr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E5379C">
        <w:rPr>
          <w:rFonts w:ascii="Times New Roman" w:hAnsi="Times New Roman"/>
          <w:sz w:val="26"/>
          <w:szCs w:val="26"/>
        </w:rPr>
        <w:t>При определении победителей в общем командном зачете учитывается наименьшее количество полученных штрафных баллов</w:t>
      </w:r>
      <w:r>
        <w:rPr>
          <w:rFonts w:ascii="Times New Roman" w:hAnsi="Times New Roman"/>
          <w:sz w:val="26"/>
          <w:szCs w:val="26"/>
        </w:rPr>
        <w:t xml:space="preserve"> и наибольшее количество баллов, набранных за теоретическое тестирование</w:t>
      </w:r>
      <w:r w:rsidRPr="00E5379C">
        <w:rPr>
          <w:rFonts w:ascii="Times New Roman" w:hAnsi="Times New Roman"/>
          <w:sz w:val="26"/>
          <w:szCs w:val="26"/>
        </w:rPr>
        <w:t xml:space="preserve"> на станциях Соревнований. При равенстве результатов предпочтение отдается команде, затратившей наименьшее время на выполнение всех заданий Соревнований.</w:t>
      </w:r>
    </w:p>
    <w:p w14:paraId="723F0043" w14:textId="77777777" w:rsidR="00E41FED" w:rsidRPr="00E5379C" w:rsidRDefault="00E41FED" w:rsidP="00E41FED">
      <w:pPr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Команды, занявшие 1</w:t>
      </w:r>
      <w:r w:rsidRPr="00E167D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784890">
        <w:rPr>
          <w:rFonts w:ascii="Times New Roman" w:hAnsi="Times New Roman"/>
          <w:sz w:val="26"/>
          <w:szCs w:val="26"/>
        </w:rPr>
        <w:t>2</w:t>
      </w:r>
      <w:r w:rsidRPr="00E167D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 3 места получают Дипломы победителей и памятные подарки.</w:t>
      </w:r>
    </w:p>
    <w:p w14:paraId="75F9FC9A" w14:textId="77777777" w:rsidR="00E41FED" w:rsidRPr="002169A9" w:rsidRDefault="00E41FED" w:rsidP="00E41FE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125CA04D" w14:textId="77777777" w:rsidR="00E41FED" w:rsidRPr="000A41D6" w:rsidRDefault="00E41FED" w:rsidP="00E41FED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41D6">
        <w:rPr>
          <w:rFonts w:ascii="Times New Roman" w:hAnsi="Times New Roman"/>
          <w:b/>
          <w:sz w:val="26"/>
          <w:szCs w:val="26"/>
        </w:rPr>
        <w:t>Критерии оценки</w:t>
      </w:r>
    </w:p>
    <w:p w14:paraId="067E634C" w14:textId="77777777" w:rsidR="00E41FED" w:rsidRPr="000A41D6" w:rsidRDefault="00E41FED" w:rsidP="00E41FED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39B40C5D" w14:textId="77777777" w:rsidR="00E41FED" w:rsidRPr="000A41D6" w:rsidRDefault="00E41FED" w:rsidP="00E41FED">
      <w:pPr>
        <w:numPr>
          <w:ilvl w:val="1"/>
          <w:numId w:val="2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0A41D6">
        <w:rPr>
          <w:rFonts w:ascii="Times New Roman" w:hAnsi="Times New Roman"/>
          <w:sz w:val="26"/>
          <w:szCs w:val="26"/>
          <w:lang w:eastAsia="ru-RU"/>
        </w:rPr>
        <w:t>Подведение итогов Соревнований и выявление победителя проводится по бальной системе по следующим критериям:</w:t>
      </w:r>
    </w:p>
    <w:p w14:paraId="4B4B16A3" w14:textId="77777777" w:rsidR="00E41FED" w:rsidRDefault="00E41FED" w:rsidP="00E41FED">
      <w:pPr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hyperlink r:id="rId8" w:history="1">
        <w:r w:rsidRPr="00E5379C">
          <w:rPr>
            <w:rFonts w:ascii="Times New Roman" w:hAnsi="Times New Roman"/>
            <w:sz w:val="26"/>
            <w:szCs w:val="26"/>
          </w:rPr>
          <w:t>С</w:t>
        </w:r>
        <w:r w:rsidRPr="00E5379C">
          <w:rPr>
            <w:rStyle w:val="af"/>
            <w:rFonts w:ascii="Times New Roman" w:hAnsi="Times New Roman"/>
            <w:sz w:val="26"/>
            <w:szCs w:val="26"/>
          </w:rPr>
          <w:t>танция «Знатоки правил дорожного движения»</w:t>
        </w:r>
        <w:r w:rsidRPr="00E5379C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 </w:t>
        </w:r>
      </w:hyperlink>
      <w:r w:rsidRPr="00E5379C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роводится в форме </w:t>
      </w:r>
      <w:r w:rsidRPr="00E5379C">
        <w:rPr>
          <w:rFonts w:ascii="Times New Roman" w:hAnsi="Times New Roman"/>
          <w:sz w:val="26"/>
          <w:szCs w:val="26"/>
        </w:rPr>
        <w:t xml:space="preserve">тестирования. </w:t>
      </w:r>
      <w:r w:rsidRPr="005A76DB">
        <w:rPr>
          <w:rFonts w:ascii="Times New Roman" w:hAnsi="Times New Roman"/>
          <w:color w:val="000000"/>
          <w:sz w:val="26"/>
          <w:szCs w:val="26"/>
        </w:rPr>
        <w:t>Команда</w:t>
      </w:r>
      <w:r w:rsidRPr="00E5379C">
        <w:rPr>
          <w:rFonts w:ascii="Times New Roman" w:hAnsi="Times New Roman"/>
          <w:sz w:val="26"/>
          <w:szCs w:val="26"/>
        </w:rPr>
        <w:t xml:space="preserve"> отвечает</w:t>
      </w:r>
      <w:r>
        <w:rPr>
          <w:rFonts w:ascii="Times New Roman" w:hAnsi="Times New Roman"/>
          <w:sz w:val="26"/>
          <w:szCs w:val="26"/>
        </w:rPr>
        <w:t xml:space="preserve"> письменно</w:t>
      </w:r>
      <w:r w:rsidRPr="00E5379C">
        <w:rPr>
          <w:rFonts w:ascii="Times New Roman" w:hAnsi="Times New Roman"/>
          <w:sz w:val="26"/>
          <w:szCs w:val="26"/>
        </w:rPr>
        <w:t xml:space="preserve"> на </w:t>
      </w:r>
      <w:r w:rsidRPr="00D91633">
        <w:rPr>
          <w:rFonts w:ascii="Times New Roman" w:hAnsi="Times New Roman"/>
          <w:sz w:val="26"/>
          <w:szCs w:val="26"/>
        </w:rPr>
        <w:t xml:space="preserve">10 </w:t>
      </w:r>
      <w:r w:rsidRPr="00E5379C">
        <w:rPr>
          <w:rFonts w:ascii="Times New Roman" w:hAnsi="Times New Roman"/>
          <w:sz w:val="26"/>
          <w:szCs w:val="26"/>
        </w:rPr>
        <w:t xml:space="preserve">вопросов. Время, отведённое на письменные ответы – 5 минут. За каждый правильный ответ - 1 балл. Учитывается количество правильных ответов и затраченное время участников команды. </w:t>
      </w:r>
    </w:p>
    <w:p w14:paraId="1AB056AA" w14:textId="77777777" w:rsidR="00E41FED" w:rsidRDefault="00E41FED" w:rsidP="00E41FED">
      <w:pPr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hyperlink r:id="rId9" w:history="1">
        <w:r w:rsidRPr="008C029B">
          <w:rPr>
            <w:rStyle w:val="ac"/>
            <w:rFonts w:ascii="Times New Roman" w:hAnsi="Times New Roman"/>
            <w:b/>
            <w:bCs/>
            <w:color w:val="auto"/>
            <w:sz w:val="26"/>
            <w:szCs w:val="26"/>
            <w:u w:val="none"/>
          </w:rPr>
          <w:t>Станция «Знание основ оказания первой помощи» </w:t>
        </w:r>
      </w:hyperlink>
      <w:r w:rsidRPr="00E5379C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роводится в форме </w:t>
      </w:r>
      <w:r w:rsidRPr="00E5379C">
        <w:rPr>
          <w:rFonts w:ascii="Times New Roman" w:hAnsi="Times New Roman"/>
          <w:sz w:val="26"/>
          <w:szCs w:val="26"/>
        </w:rPr>
        <w:t>тестирования</w:t>
      </w:r>
      <w:r>
        <w:rPr>
          <w:rFonts w:ascii="Times New Roman" w:hAnsi="Times New Roman"/>
          <w:sz w:val="26"/>
          <w:szCs w:val="26"/>
        </w:rPr>
        <w:t xml:space="preserve"> и практического выполнения приемов оказания первой медицинской помощи</w:t>
      </w:r>
      <w:r w:rsidRPr="00E5379C">
        <w:rPr>
          <w:rFonts w:ascii="Times New Roman" w:hAnsi="Times New Roman"/>
          <w:sz w:val="26"/>
          <w:szCs w:val="26"/>
        </w:rPr>
        <w:t>.</w:t>
      </w:r>
      <w:r w:rsidRPr="00EE1548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5A76DB">
        <w:rPr>
          <w:rFonts w:ascii="Times New Roman" w:hAnsi="Times New Roman"/>
          <w:color w:val="000000"/>
          <w:sz w:val="26"/>
          <w:szCs w:val="26"/>
        </w:rPr>
        <w:t>Команда отвечает на</w:t>
      </w:r>
      <w:r w:rsidRPr="008C029B">
        <w:rPr>
          <w:rFonts w:ascii="Times New Roman" w:hAnsi="Times New Roman"/>
          <w:sz w:val="26"/>
          <w:szCs w:val="26"/>
        </w:rPr>
        <w:t xml:space="preserve"> теоретически</w:t>
      </w:r>
      <w:r>
        <w:rPr>
          <w:rFonts w:ascii="Times New Roman" w:hAnsi="Times New Roman"/>
          <w:sz w:val="26"/>
          <w:szCs w:val="26"/>
        </w:rPr>
        <w:t>е</w:t>
      </w:r>
      <w:r w:rsidRPr="00E5379C">
        <w:rPr>
          <w:rFonts w:ascii="Times New Roman" w:hAnsi="Times New Roman"/>
          <w:sz w:val="26"/>
          <w:szCs w:val="26"/>
        </w:rPr>
        <w:t xml:space="preserve"> вопрос</w:t>
      </w:r>
      <w:r>
        <w:rPr>
          <w:rFonts w:ascii="Times New Roman" w:hAnsi="Times New Roman"/>
          <w:sz w:val="26"/>
          <w:szCs w:val="26"/>
        </w:rPr>
        <w:t xml:space="preserve">ы и производит выполнение одного из предложенных приемов оказания первой помощи (наложение повязки с целью остановки кровотечения, наложение жгута, фиксация конечностей при переломе). </w:t>
      </w:r>
      <w:r w:rsidRPr="00E5379C">
        <w:rPr>
          <w:rFonts w:ascii="Times New Roman" w:hAnsi="Times New Roman"/>
          <w:sz w:val="26"/>
          <w:szCs w:val="26"/>
        </w:rPr>
        <w:t xml:space="preserve"> За каждый правильный ответ - </w:t>
      </w:r>
      <w:r>
        <w:rPr>
          <w:rFonts w:ascii="Times New Roman" w:hAnsi="Times New Roman"/>
          <w:sz w:val="26"/>
          <w:szCs w:val="26"/>
        </w:rPr>
        <w:t>1 балл, каждое практическое упражнение оценивается по пятибалльной системе от 0 до 5.</w:t>
      </w:r>
      <w:r w:rsidRPr="00E5379C">
        <w:rPr>
          <w:rFonts w:ascii="Times New Roman" w:hAnsi="Times New Roman"/>
          <w:sz w:val="26"/>
          <w:szCs w:val="26"/>
        </w:rPr>
        <w:t xml:space="preserve"> Учитывается количество правильных ответов и затраченное время всех участников команды. </w:t>
      </w:r>
    </w:p>
    <w:p w14:paraId="79F97D5D" w14:textId="77777777" w:rsidR="00E41FED" w:rsidRDefault="00E41FED" w:rsidP="00E41FED">
      <w:pPr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hyperlink r:id="rId10" w:history="1">
        <w:r>
          <w:rPr>
            <w:rStyle w:val="ac"/>
            <w:rFonts w:ascii="Times New Roman" w:hAnsi="Times New Roman"/>
            <w:b/>
            <w:bCs/>
            <w:color w:val="auto"/>
            <w:sz w:val="26"/>
            <w:szCs w:val="26"/>
            <w:u w:val="none"/>
          </w:rPr>
          <w:t>С</w:t>
        </w:r>
        <w:r w:rsidRPr="002F3242">
          <w:rPr>
            <w:rStyle w:val="ac"/>
            <w:rFonts w:ascii="Times New Roman" w:hAnsi="Times New Roman"/>
            <w:b/>
            <w:bCs/>
            <w:color w:val="auto"/>
            <w:sz w:val="26"/>
            <w:szCs w:val="26"/>
            <w:u w:val="none"/>
          </w:rPr>
          <w:t>танция «Фигурно</w:t>
        </w:r>
        <w:r>
          <w:rPr>
            <w:rStyle w:val="ac"/>
            <w:rFonts w:ascii="Times New Roman" w:hAnsi="Times New Roman"/>
            <w:b/>
            <w:bCs/>
            <w:color w:val="auto"/>
            <w:sz w:val="26"/>
            <w:szCs w:val="26"/>
            <w:u w:val="none"/>
          </w:rPr>
          <w:t>е вождение</w:t>
        </w:r>
        <w:r w:rsidRPr="002F3242">
          <w:rPr>
            <w:rStyle w:val="ac"/>
            <w:rFonts w:ascii="Times New Roman" w:hAnsi="Times New Roman"/>
            <w:b/>
            <w:bCs/>
            <w:color w:val="auto"/>
            <w:sz w:val="26"/>
            <w:szCs w:val="26"/>
            <w:u w:val="none"/>
          </w:rPr>
          <w:t>»</w:t>
        </w:r>
      </w:hyperlink>
      <w:r w:rsidRPr="002F3242">
        <w:rPr>
          <w:rFonts w:ascii="Times New Roman" w:hAnsi="Times New Roman"/>
          <w:sz w:val="26"/>
          <w:szCs w:val="26"/>
        </w:rPr>
        <w:t xml:space="preserve"> – индивидуальное фигурное вождение </w:t>
      </w:r>
      <w:r>
        <w:rPr>
          <w:rFonts w:ascii="Times New Roman" w:hAnsi="Times New Roman"/>
          <w:sz w:val="26"/>
          <w:szCs w:val="26"/>
        </w:rPr>
        <w:t xml:space="preserve">самоката или </w:t>
      </w:r>
      <w:r w:rsidRPr="002F3242">
        <w:rPr>
          <w:rFonts w:ascii="Times New Roman" w:hAnsi="Times New Roman"/>
          <w:sz w:val="26"/>
          <w:szCs w:val="26"/>
        </w:rPr>
        <w:t>велосипеда на специально оборудованной препятствиями площадке с подведением командного результата.</w:t>
      </w:r>
    </w:p>
    <w:p w14:paraId="734B4F2B" w14:textId="77777777" w:rsidR="00E41FED" w:rsidRDefault="00E41FED" w:rsidP="00E41FED">
      <w:pPr>
        <w:tabs>
          <w:tab w:val="left" w:pos="1701"/>
        </w:tabs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2F3242">
        <w:rPr>
          <w:rFonts w:ascii="Times New Roman" w:hAnsi="Times New Roman"/>
          <w:sz w:val="26"/>
          <w:szCs w:val="26"/>
        </w:rPr>
        <w:t xml:space="preserve"> </w:t>
      </w:r>
    </w:p>
    <w:p w14:paraId="2B292486" w14:textId="77777777" w:rsidR="00E41FED" w:rsidRDefault="00E41FED" w:rsidP="00E41FE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54950">
        <w:rPr>
          <w:rFonts w:ascii="Times New Roman" w:hAnsi="Times New Roman"/>
          <w:b/>
          <w:sz w:val="26"/>
          <w:szCs w:val="26"/>
        </w:rPr>
        <w:t>Перечень элементов фигурного вождения:</w:t>
      </w:r>
    </w:p>
    <w:p w14:paraId="646B04EA" w14:textId="77777777" w:rsidR="00E41FED" w:rsidRPr="00A54950" w:rsidRDefault="00E41FED" w:rsidP="00E41FE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86"/>
        <w:gridCol w:w="5103"/>
      </w:tblGrid>
      <w:tr w:rsidR="00E41FED" w:rsidRPr="00426E12" w14:paraId="08F2AC09" w14:textId="77777777" w:rsidTr="005A2FFA">
        <w:tc>
          <w:tcPr>
            <w:tcW w:w="675" w:type="dxa"/>
          </w:tcPr>
          <w:p w14:paraId="78A875D9" w14:textId="77777777" w:rsidR="00E41FED" w:rsidRPr="00426E12" w:rsidRDefault="00E41FED" w:rsidP="005A2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E1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14:paraId="71BDF4CC" w14:textId="77777777" w:rsidR="00E41FED" w:rsidRPr="00426E12" w:rsidRDefault="00E41FED" w:rsidP="005A2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E12">
              <w:rPr>
                <w:rFonts w:ascii="Times New Roman" w:hAnsi="Times New Roman"/>
                <w:b/>
                <w:sz w:val="24"/>
                <w:szCs w:val="24"/>
              </w:rPr>
              <w:t>Изображение элемента</w:t>
            </w:r>
          </w:p>
        </w:tc>
        <w:tc>
          <w:tcPr>
            <w:tcW w:w="5103" w:type="dxa"/>
          </w:tcPr>
          <w:p w14:paraId="1F6536C3" w14:textId="77777777" w:rsidR="00E41FED" w:rsidRPr="00426E12" w:rsidRDefault="00E41FED" w:rsidP="005A2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E12">
              <w:rPr>
                <w:rFonts w:ascii="Times New Roman" w:hAnsi="Times New Roman"/>
                <w:b/>
                <w:sz w:val="24"/>
                <w:szCs w:val="24"/>
              </w:rPr>
              <w:t>Описание элемента</w:t>
            </w:r>
          </w:p>
        </w:tc>
      </w:tr>
      <w:tr w:rsidR="00E41FED" w:rsidRPr="00426E12" w14:paraId="355865E0" w14:textId="77777777" w:rsidTr="005A2FFA">
        <w:trPr>
          <w:trHeight w:val="1872"/>
        </w:trPr>
        <w:tc>
          <w:tcPr>
            <w:tcW w:w="675" w:type="dxa"/>
          </w:tcPr>
          <w:p w14:paraId="60BE9CE6" w14:textId="77777777" w:rsidR="00E41FED" w:rsidRPr="00426E12" w:rsidRDefault="00E41FED" w:rsidP="005A2FF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0B961646" w14:textId="5EC2D684" w:rsidR="00E41FED" w:rsidRPr="00426E12" w:rsidRDefault="00E41FED" w:rsidP="005A2F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A5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883D15" wp14:editId="00D0A126">
                  <wp:extent cx="1860550" cy="1460500"/>
                  <wp:effectExtent l="0" t="0" r="6350" b="6350"/>
                  <wp:docPr id="155190136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17E1326E" w14:textId="77777777" w:rsidR="00E41FED" w:rsidRPr="00426E12" w:rsidRDefault="00E41FED" w:rsidP="005A2F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6E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Проезд под перекладиной.</w:t>
            </w:r>
            <w:r w:rsidRPr="00426E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Использую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тся стойки на тяжёлом основании</w:t>
            </w:r>
            <w:r w:rsidRPr="00426E1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Две стойки и поперечная планка</w:t>
            </w:r>
            <w:r w:rsidRPr="00426E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образуют проезд под перекладиной. Высота выступов — </w:t>
            </w:r>
            <w:smartTag w:uri="urn:schemas-microsoft-com:office:smarttags" w:element="metricconverter">
              <w:smartTagPr>
                <w:attr w:name="ProductID" w:val="1,33 м"/>
              </w:smartTagPr>
              <w:r w:rsidRPr="00426E12">
                <w:rPr>
                  <w:rFonts w:ascii="Times New Roman" w:hAnsi="Times New Roman"/>
                  <w:sz w:val="24"/>
                  <w:szCs w:val="24"/>
                  <w:lang w:eastAsia="ru-RU"/>
                </w:rPr>
                <w:t>1,33 м</w:t>
              </w:r>
            </w:smartTag>
            <w:r w:rsidRPr="00426E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1,3 м"/>
              </w:smartTagPr>
              <w:r w:rsidRPr="00426E12">
                <w:rPr>
                  <w:rFonts w:ascii="Times New Roman" w:hAnsi="Times New Roman"/>
                  <w:sz w:val="24"/>
                  <w:szCs w:val="24"/>
                  <w:lang w:eastAsia="ru-RU"/>
                </w:rPr>
                <w:t>1,3 м</w:t>
              </w:r>
            </w:smartTag>
            <w:r w:rsidRPr="00426E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1,27 м"/>
              </w:smartTagPr>
              <w:r w:rsidRPr="00426E12">
                <w:rPr>
                  <w:rFonts w:ascii="Times New Roman" w:hAnsi="Times New Roman"/>
                  <w:sz w:val="24"/>
                  <w:szCs w:val="24"/>
                  <w:lang w:eastAsia="ru-RU"/>
                </w:rPr>
                <w:t>1,27 м</w:t>
              </w:r>
            </w:smartTag>
            <w:r w:rsidRPr="00426E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расстояние между проездами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26E12">
                <w:rPr>
                  <w:rFonts w:ascii="Times New Roman" w:hAnsi="Times New Roman"/>
                  <w:sz w:val="24"/>
                  <w:szCs w:val="24"/>
                  <w:lang w:eastAsia="ru-RU"/>
                </w:rPr>
                <w:t>2 м</w:t>
              </w:r>
            </w:smartTag>
            <w:r w:rsidRPr="00426E12">
              <w:rPr>
                <w:rFonts w:ascii="Times New Roman" w:hAnsi="Times New Roman"/>
                <w:sz w:val="24"/>
                <w:szCs w:val="24"/>
                <w:lang w:eastAsia="ru-RU"/>
              </w:rPr>
              <w:t>. Проезды устанавливаются в порядке убывания высоты.</w:t>
            </w:r>
          </w:p>
        </w:tc>
      </w:tr>
      <w:tr w:rsidR="00E41FED" w:rsidRPr="00426E12" w14:paraId="6BBD0A63" w14:textId="77777777" w:rsidTr="005A2FFA">
        <w:trPr>
          <w:trHeight w:val="2117"/>
        </w:trPr>
        <w:tc>
          <w:tcPr>
            <w:tcW w:w="675" w:type="dxa"/>
          </w:tcPr>
          <w:p w14:paraId="1B4919E5" w14:textId="77777777" w:rsidR="00E41FED" w:rsidRPr="00426E12" w:rsidRDefault="00E41FED" w:rsidP="005A2FF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5E731FA9" w14:textId="1969C67E" w:rsidR="00E41FED" w:rsidRPr="00426E12" w:rsidRDefault="00E41FED" w:rsidP="005A2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7A5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9C5520" wp14:editId="46D94CF2">
                  <wp:extent cx="1765300" cy="1384300"/>
                  <wp:effectExtent l="0" t="0" r="6350" b="6350"/>
                  <wp:docPr id="207170785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138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01927C73" w14:textId="77777777" w:rsidR="00E41FED" w:rsidRPr="00426E12" w:rsidRDefault="00E41FED" w:rsidP="005A2F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E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Слалом</w:t>
            </w:r>
            <w:r w:rsidRPr="00426E12">
              <w:rPr>
                <w:rFonts w:ascii="Times New Roman" w:hAnsi="Times New Roman"/>
                <w:sz w:val="24"/>
                <w:szCs w:val="24"/>
                <w:lang w:eastAsia="ru-RU"/>
              </w:rPr>
              <w:t>.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спользуются стойки на основании. </w:t>
            </w:r>
            <w:r w:rsidRPr="00426E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Расстояние между первой и второй стойками </w:t>
            </w:r>
            <w:smartTag w:uri="urn:schemas-microsoft-com:office:smarttags" w:element="metricconverter">
              <w:smartTagPr>
                <w:attr w:name="ProductID" w:val="1,2 м"/>
              </w:smartTagPr>
              <w:r w:rsidRPr="00426E12">
                <w:rPr>
                  <w:rFonts w:ascii="Times New Roman" w:hAnsi="Times New Roman"/>
                  <w:sz w:val="24"/>
                  <w:szCs w:val="24"/>
                  <w:lang w:eastAsia="ru-RU"/>
                </w:rPr>
                <w:t>1,2 м</w:t>
              </w:r>
            </w:smartTag>
            <w:r w:rsidRPr="00426E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Каждое следующее уменьшается на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426E12">
                <w:rPr>
                  <w:rFonts w:ascii="Times New Roman" w:hAnsi="Times New Roman"/>
                  <w:sz w:val="24"/>
                  <w:szCs w:val="24"/>
                  <w:lang w:eastAsia="ru-RU"/>
                </w:rPr>
                <w:t>5 см</w:t>
              </w:r>
            </w:smartTag>
            <w:r w:rsidRPr="00426E12">
              <w:rPr>
                <w:rFonts w:ascii="Times New Roman" w:hAnsi="Times New Roman"/>
                <w:sz w:val="24"/>
                <w:szCs w:val="24"/>
                <w:lang w:eastAsia="ru-RU"/>
              </w:rPr>
              <w:t>. Всего 6 стоек.</w:t>
            </w:r>
          </w:p>
        </w:tc>
      </w:tr>
      <w:tr w:rsidR="00E41FED" w:rsidRPr="00426E12" w14:paraId="509A3976" w14:textId="77777777" w:rsidTr="005A2FFA">
        <w:tc>
          <w:tcPr>
            <w:tcW w:w="675" w:type="dxa"/>
          </w:tcPr>
          <w:p w14:paraId="4E446429" w14:textId="77777777" w:rsidR="00E41FED" w:rsidRPr="00426E12" w:rsidRDefault="00E41FED" w:rsidP="005A2FF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30C3695D" w14:textId="23D765DB" w:rsidR="00E41FED" w:rsidRPr="00426E12" w:rsidRDefault="00E41FED" w:rsidP="005A2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7A5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7A8843" wp14:editId="2D2948B7">
                  <wp:extent cx="1473200" cy="1123950"/>
                  <wp:effectExtent l="0" t="0" r="0" b="0"/>
                  <wp:docPr id="44400865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53ADE0E9" w14:textId="77777777" w:rsidR="00E41FED" w:rsidRPr="00426E12" w:rsidRDefault="00E41FED" w:rsidP="005A2F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E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Перенос предмета.</w:t>
            </w:r>
            <w:r w:rsidRPr="00426E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Участник подъезжает к стойке с предметом, берет его в правую руку и, держа предмет в руке, доезжает до следующей стойки, на которую он должен положить предмет.</w:t>
            </w:r>
          </w:p>
        </w:tc>
      </w:tr>
      <w:tr w:rsidR="00E41FED" w:rsidRPr="00426E12" w14:paraId="20458B41" w14:textId="77777777" w:rsidTr="005A2FFA">
        <w:tc>
          <w:tcPr>
            <w:tcW w:w="675" w:type="dxa"/>
          </w:tcPr>
          <w:p w14:paraId="479B5682" w14:textId="77777777" w:rsidR="00E41FED" w:rsidRPr="00426E12" w:rsidRDefault="00E41FED" w:rsidP="005A2FF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2D528F9F" w14:textId="5021754C" w:rsidR="00E41FED" w:rsidRPr="00426E12" w:rsidRDefault="00E41FED" w:rsidP="005A2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7A5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CA51CD" wp14:editId="21E10249">
                  <wp:extent cx="1911350" cy="1606550"/>
                  <wp:effectExtent l="0" t="0" r="0" b="0"/>
                  <wp:docPr id="34962956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0" cy="160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535C8ACC" w14:textId="77777777" w:rsidR="00E41FED" w:rsidRPr="00426E12" w:rsidRDefault="00E41FED" w:rsidP="005A2F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E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S-образная дорога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Используются фишки, из которых</w:t>
            </w:r>
            <w:r w:rsidRPr="00426E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строится S-образная дорожка шириною в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426E12">
                <w:rPr>
                  <w:rFonts w:ascii="Times New Roman" w:hAnsi="Times New Roman"/>
                  <w:sz w:val="24"/>
                  <w:szCs w:val="24"/>
                  <w:lang w:eastAsia="ru-RU"/>
                </w:rPr>
                <w:t>50 см</w:t>
              </w: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. Расстояние между фишками по каждой стороне 20-50см.</w:t>
              </w:r>
            </w:smartTag>
          </w:p>
        </w:tc>
      </w:tr>
      <w:tr w:rsidR="00E41FED" w:rsidRPr="00426E12" w14:paraId="51C76A56" w14:textId="77777777" w:rsidTr="005A2FFA">
        <w:tc>
          <w:tcPr>
            <w:tcW w:w="675" w:type="dxa"/>
          </w:tcPr>
          <w:p w14:paraId="26FBF99B" w14:textId="77777777" w:rsidR="00E41FED" w:rsidRPr="00426E12" w:rsidRDefault="00E41FED" w:rsidP="005A2FF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2BA3839B" w14:textId="397ABB2C" w:rsidR="00E41FED" w:rsidRPr="00426E12" w:rsidRDefault="00E41FED" w:rsidP="005A2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7A5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B0E8D5" wp14:editId="0CB5E765">
                  <wp:extent cx="1835150" cy="1358900"/>
                  <wp:effectExtent l="0" t="0" r="0" b="0"/>
                  <wp:docPr id="177122524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3AFC920C" w14:textId="77777777" w:rsidR="00E41FED" w:rsidRDefault="00E41FED" w:rsidP="005A2F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E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Прицельное торможение</w:t>
            </w:r>
            <w:r w:rsidRPr="00426E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Коридор шириной 80 см., очерченный линиями и ограниченный стоп линией, на которую нельзя наезжать передним колесом и заезжать за ее пределы.</w:t>
            </w:r>
          </w:p>
          <w:p w14:paraId="067BADCE" w14:textId="77777777" w:rsidR="00E41FED" w:rsidRPr="00426E12" w:rsidRDefault="00E41FED" w:rsidP="005A2F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E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</w:tbl>
    <w:p w14:paraId="6A474F6A" w14:textId="77777777" w:rsidR="00E41FED" w:rsidRPr="000A41D6" w:rsidRDefault="00E41FED" w:rsidP="00E41FED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</w:p>
    <w:p w14:paraId="4CBE7E1B" w14:textId="77777777" w:rsidR="00E41FED" w:rsidRPr="00892052" w:rsidRDefault="00E41FED" w:rsidP="00E41FED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0A41D6">
        <w:rPr>
          <w:rFonts w:ascii="Times New Roman" w:hAnsi="Times New Roman"/>
          <w:sz w:val="26"/>
          <w:szCs w:val="26"/>
        </w:rPr>
        <w:t>Задание выполняетс</w:t>
      </w:r>
      <w:r>
        <w:rPr>
          <w:rFonts w:ascii="Times New Roman" w:hAnsi="Times New Roman"/>
          <w:sz w:val="26"/>
          <w:szCs w:val="26"/>
        </w:rPr>
        <w:t>я на площадке, где на различном расстоянии</w:t>
      </w:r>
      <w:r w:rsidRPr="000A41D6">
        <w:rPr>
          <w:rFonts w:ascii="Times New Roman" w:hAnsi="Times New Roman"/>
          <w:sz w:val="26"/>
          <w:szCs w:val="26"/>
        </w:rPr>
        <w:t xml:space="preserve"> друг от друга последовательн</w:t>
      </w:r>
      <w:r>
        <w:rPr>
          <w:rFonts w:ascii="Times New Roman" w:hAnsi="Times New Roman"/>
          <w:sz w:val="26"/>
          <w:szCs w:val="26"/>
        </w:rPr>
        <w:t>о расположены</w:t>
      </w:r>
      <w:r w:rsidRPr="000A41D6">
        <w:rPr>
          <w:rFonts w:ascii="Times New Roman" w:hAnsi="Times New Roman"/>
          <w:sz w:val="26"/>
          <w:szCs w:val="26"/>
        </w:rPr>
        <w:t xml:space="preserve"> препятствия. Организаторы вправе изменить очерёдность препятствий. </w:t>
      </w:r>
      <w:r>
        <w:rPr>
          <w:rFonts w:ascii="Times New Roman" w:hAnsi="Times New Roman"/>
          <w:sz w:val="26"/>
          <w:szCs w:val="26"/>
        </w:rPr>
        <w:t xml:space="preserve">Каждый </w:t>
      </w:r>
      <w:r w:rsidRPr="00892052">
        <w:rPr>
          <w:rFonts w:ascii="Times New Roman" w:hAnsi="Times New Roman"/>
          <w:sz w:val="26"/>
          <w:szCs w:val="26"/>
        </w:rPr>
        <w:t xml:space="preserve">из участников команды выходит на старт с бонусом в </w:t>
      </w:r>
      <w:r>
        <w:rPr>
          <w:rFonts w:ascii="Times New Roman" w:hAnsi="Times New Roman"/>
          <w:sz w:val="26"/>
          <w:szCs w:val="26"/>
        </w:rPr>
        <w:t>25</w:t>
      </w:r>
      <w:r w:rsidRPr="00892052">
        <w:rPr>
          <w:rFonts w:ascii="Times New Roman" w:hAnsi="Times New Roman"/>
          <w:sz w:val="26"/>
          <w:szCs w:val="26"/>
        </w:rPr>
        <w:t xml:space="preserve"> баллов, из которых вычитаются штрафные очки за следующие нарушения:</w:t>
      </w:r>
    </w:p>
    <w:p w14:paraId="42F8C187" w14:textId="77777777" w:rsidR="00E41FED" w:rsidRDefault="00E41FED" w:rsidP="00E41FED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E41FED" w:rsidRPr="00426E12" w14:paraId="6FFFC10C" w14:textId="77777777" w:rsidTr="005A2FFA">
        <w:tc>
          <w:tcPr>
            <w:tcW w:w="4785" w:type="dxa"/>
          </w:tcPr>
          <w:p w14:paraId="5C252B36" w14:textId="77777777" w:rsidR="00E41FED" w:rsidRPr="00426E12" w:rsidRDefault="00E41FED" w:rsidP="005A2FFA">
            <w:pPr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6E12">
              <w:rPr>
                <w:rFonts w:ascii="Times New Roman" w:hAnsi="Times New Roman"/>
                <w:sz w:val="26"/>
                <w:szCs w:val="26"/>
              </w:rPr>
              <w:t>пропуск препятствия</w:t>
            </w:r>
          </w:p>
        </w:tc>
        <w:tc>
          <w:tcPr>
            <w:tcW w:w="4785" w:type="dxa"/>
          </w:tcPr>
          <w:p w14:paraId="18F7A849" w14:textId="77777777" w:rsidR="00E41FED" w:rsidRPr="00426E12" w:rsidRDefault="00E41FED" w:rsidP="005A2FF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очков</w:t>
            </w:r>
          </w:p>
        </w:tc>
      </w:tr>
      <w:tr w:rsidR="00E41FED" w:rsidRPr="00426E12" w14:paraId="1A7EB86E" w14:textId="77777777" w:rsidTr="005A2FFA">
        <w:tc>
          <w:tcPr>
            <w:tcW w:w="4785" w:type="dxa"/>
          </w:tcPr>
          <w:p w14:paraId="419DE2F8" w14:textId="77777777" w:rsidR="00E41FED" w:rsidRPr="00426E12" w:rsidRDefault="00E41FED" w:rsidP="005A2FFA">
            <w:pPr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6E12">
              <w:rPr>
                <w:rFonts w:ascii="Times New Roman" w:hAnsi="Times New Roman"/>
                <w:sz w:val="26"/>
                <w:szCs w:val="26"/>
              </w:rPr>
              <w:t>касание земли двумя ногами, падение с велосипеда</w:t>
            </w:r>
          </w:p>
        </w:tc>
        <w:tc>
          <w:tcPr>
            <w:tcW w:w="4785" w:type="dxa"/>
          </w:tcPr>
          <w:p w14:paraId="61191670" w14:textId="77777777" w:rsidR="00E41FED" w:rsidRPr="00426E12" w:rsidRDefault="00E41FED" w:rsidP="005A2FF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426E12">
              <w:rPr>
                <w:rFonts w:ascii="Times New Roman" w:hAnsi="Times New Roman"/>
                <w:sz w:val="26"/>
                <w:szCs w:val="26"/>
              </w:rPr>
              <w:t xml:space="preserve"> очков</w:t>
            </w:r>
          </w:p>
        </w:tc>
      </w:tr>
      <w:tr w:rsidR="00E41FED" w:rsidRPr="00426E12" w14:paraId="076CC6EC" w14:textId="77777777" w:rsidTr="005A2FFA">
        <w:tc>
          <w:tcPr>
            <w:tcW w:w="4785" w:type="dxa"/>
          </w:tcPr>
          <w:p w14:paraId="0A762377" w14:textId="77777777" w:rsidR="00E41FED" w:rsidRPr="00426E12" w:rsidRDefault="00E41FED" w:rsidP="005A2FFA">
            <w:pPr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6E12">
              <w:rPr>
                <w:rFonts w:ascii="Times New Roman" w:hAnsi="Times New Roman"/>
                <w:sz w:val="26"/>
                <w:szCs w:val="26"/>
              </w:rPr>
              <w:t>касание земли одной ногой</w:t>
            </w:r>
          </w:p>
        </w:tc>
        <w:tc>
          <w:tcPr>
            <w:tcW w:w="4785" w:type="dxa"/>
          </w:tcPr>
          <w:p w14:paraId="713B34FD" w14:textId="77777777" w:rsidR="00E41FED" w:rsidRPr="00426E12" w:rsidRDefault="00E41FED" w:rsidP="005A2FF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426E12">
              <w:rPr>
                <w:rFonts w:ascii="Times New Roman" w:hAnsi="Times New Roman"/>
                <w:sz w:val="26"/>
                <w:szCs w:val="26"/>
              </w:rPr>
              <w:t xml:space="preserve"> очко</w:t>
            </w:r>
          </w:p>
        </w:tc>
      </w:tr>
      <w:tr w:rsidR="00E41FED" w:rsidRPr="00426E12" w14:paraId="6BE340BD" w14:textId="77777777" w:rsidTr="005A2FFA">
        <w:tc>
          <w:tcPr>
            <w:tcW w:w="4785" w:type="dxa"/>
          </w:tcPr>
          <w:p w14:paraId="73180CB2" w14:textId="77777777" w:rsidR="00E41FED" w:rsidRPr="00426E12" w:rsidRDefault="00E41FED" w:rsidP="005A2FFA">
            <w:pPr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6E12">
              <w:rPr>
                <w:rFonts w:ascii="Times New Roman" w:hAnsi="Times New Roman"/>
                <w:sz w:val="26"/>
                <w:szCs w:val="26"/>
              </w:rPr>
              <w:t>неполный проезд через препятствие</w:t>
            </w:r>
          </w:p>
        </w:tc>
        <w:tc>
          <w:tcPr>
            <w:tcW w:w="4785" w:type="dxa"/>
          </w:tcPr>
          <w:p w14:paraId="7CABF502" w14:textId="77777777" w:rsidR="00E41FED" w:rsidRPr="00426E12" w:rsidRDefault="00E41FED" w:rsidP="005A2FF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426E12">
              <w:rPr>
                <w:rFonts w:ascii="Times New Roman" w:hAnsi="Times New Roman"/>
                <w:sz w:val="26"/>
                <w:szCs w:val="26"/>
              </w:rPr>
              <w:t xml:space="preserve"> очко</w:t>
            </w:r>
          </w:p>
        </w:tc>
      </w:tr>
      <w:tr w:rsidR="00E41FED" w:rsidRPr="00426E12" w14:paraId="137BD753" w14:textId="77777777" w:rsidTr="005A2FFA">
        <w:tc>
          <w:tcPr>
            <w:tcW w:w="4785" w:type="dxa"/>
          </w:tcPr>
          <w:p w14:paraId="08378BF9" w14:textId="77777777" w:rsidR="00E41FED" w:rsidRPr="00426E12" w:rsidRDefault="00E41FED" w:rsidP="005A2FFA">
            <w:pPr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6E12">
              <w:rPr>
                <w:rFonts w:ascii="Times New Roman" w:hAnsi="Times New Roman"/>
                <w:sz w:val="26"/>
                <w:szCs w:val="26"/>
              </w:rPr>
              <w:t>сдвиг или касание фишки (конуса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785" w:type="dxa"/>
          </w:tcPr>
          <w:p w14:paraId="560185EE" w14:textId="77777777" w:rsidR="00E41FED" w:rsidRPr="00426E12" w:rsidRDefault="00E41FED" w:rsidP="005A2FF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426E12">
              <w:rPr>
                <w:rFonts w:ascii="Times New Roman" w:hAnsi="Times New Roman"/>
                <w:sz w:val="26"/>
                <w:szCs w:val="26"/>
              </w:rPr>
              <w:t xml:space="preserve"> очко за каждый предмет</w:t>
            </w:r>
          </w:p>
        </w:tc>
      </w:tr>
      <w:tr w:rsidR="00E41FED" w:rsidRPr="00426E12" w14:paraId="39C00394" w14:textId="77777777" w:rsidTr="005A2FFA">
        <w:tc>
          <w:tcPr>
            <w:tcW w:w="4785" w:type="dxa"/>
          </w:tcPr>
          <w:p w14:paraId="11005928" w14:textId="77777777" w:rsidR="00E41FED" w:rsidRPr="00426E12" w:rsidRDefault="00E41FED" w:rsidP="005A2FFA">
            <w:pPr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6E12">
              <w:rPr>
                <w:rFonts w:ascii="Times New Roman" w:hAnsi="Times New Roman"/>
                <w:sz w:val="26"/>
                <w:szCs w:val="26"/>
              </w:rPr>
              <w:t>выезд за территорию маршрута</w:t>
            </w:r>
          </w:p>
        </w:tc>
        <w:tc>
          <w:tcPr>
            <w:tcW w:w="4785" w:type="dxa"/>
          </w:tcPr>
          <w:p w14:paraId="55690A61" w14:textId="77777777" w:rsidR="00E41FED" w:rsidRPr="00426E12" w:rsidRDefault="00E41FED" w:rsidP="005A2FF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426E12">
              <w:rPr>
                <w:rFonts w:ascii="Times New Roman" w:hAnsi="Times New Roman"/>
                <w:sz w:val="26"/>
                <w:szCs w:val="26"/>
              </w:rPr>
              <w:t xml:space="preserve"> очко</w:t>
            </w:r>
          </w:p>
        </w:tc>
      </w:tr>
      <w:tr w:rsidR="00E41FED" w:rsidRPr="00426E12" w14:paraId="586AB0EF" w14:textId="77777777" w:rsidTr="005A2FFA">
        <w:tc>
          <w:tcPr>
            <w:tcW w:w="4785" w:type="dxa"/>
          </w:tcPr>
          <w:p w14:paraId="16562487" w14:textId="77777777" w:rsidR="00E41FED" w:rsidRPr="00426E12" w:rsidRDefault="00E41FED" w:rsidP="005A2FF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14:paraId="01C407C5" w14:textId="77777777" w:rsidR="00E41FED" w:rsidRPr="00426E12" w:rsidRDefault="00E41FED" w:rsidP="005A2FF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012ACA7" w14:textId="77777777" w:rsidR="00E41FED" w:rsidRPr="00490273" w:rsidRDefault="00E41FED" w:rsidP="00E41FED">
      <w:pPr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490273">
        <w:rPr>
          <w:rFonts w:ascii="Times New Roman" w:hAnsi="Times New Roman"/>
          <w:b/>
          <w:sz w:val="26"/>
          <w:szCs w:val="26"/>
        </w:rPr>
        <w:t>Станция «Творческий конкурс»</w:t>
      </w:r>
      <w:r w:rsidRPr="00490273">
        <w:rPr>
          <w:rFonts w:ascii="Times New Roman" w:hAnsi="Times New Roman"/>
          <w:sz w:val="26"/>
          <w:szCs w:val="26"/>
        </w:rPr>
        <w:t xml:space="preserve"> - проводится в форме практического выполнения группового задания по составлению слов на тематику «Основы безопасности дорожного движения», оценивается по затраченному времени, побеждает команда, затратившая наименьшее количество времени на составление </w:t>
      </w:r>
      <w:r w:rsidRPr="00490273">
        <w:rPr>
          <w:rFonts w:ascii="Times New Roman" w:hAnsi="Times New Roman"/>
          <w:sz w:val="26"/>
          <w:szCs w:val="26"/>
        </w:rPr>
        <w:lastRenderedPageBreak/>
        <w:t xml:space="preserve">слов, за каждое правильно составленное слово команде дается - 5 баллов (всего 3 слова на команду). </w:t>
      </w:r>
    </w:p>
    <w:p w14:paraId="37763565" w14:textId="77777777" w:rsidR="00E41FED" w:rsidRPr="00490273" w:rsidRDefault="00E41FED" w:rsidP="00E41FED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490273">
        <w:rPr>
          <w:rFonts w:ascii="Times New Roman" w:hAnsi="Times New Roman"/>
          <w:sz w:val="26"/>
          <w:szCs w:val="26"/>
        </w:rPr>
        <w:t>Конкурс по изображению нового дорожного знака Первого наукограда России оценивается по следующим критериям:</w:t>
      </w:r>
    </w:p>
    <w:p w14:paraId="4CEB3C68" w14:textId="77777777" w:rsidR="00E41FED" w:rsidRPr="00490273" w:rsidRDefault="00E41FED" w:rsidP="00E41FED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490273">
        <w:rPr>
          <w:rFonts w:ascii="Times New Roman" w:hAnsi="Times New Roman"/>
          <w:sz w:val="26"/>
          <w:szCs w:val="26"/>
        </w:rPr>
        <w:t>- соответствие творческой работы тематике конкурса</w:t>
      </w:r>
    </w:p>
    <w:p w14:paraId="77793E04" w14:textId="77777777" w:rsidR="00E41FED" w:rsidRPr="00490273" w:rsidRDefault="00E41FED" w:rsidP="00E41FED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490273">
        <w:rPr>
          <w:rFonts w:ascii="Times New Roman" w:hAnsi="Times New Roman"/>
          <w:sz w:val="26"/>
          <w:szCs w:val="26"/>
        </w:rPr>
        <w:t>- оригинальность,</w:t>
      </w:r>
    </w:p>
    <w:p w14:paraId="014D104D" w14:textId="77777777" w:rsidR="00E41FED" w:rsidRPr="00490273" w:rsidRDefault="00E41FED" w:rsidP="00E41FED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490273">
        <w:rPr>
          <w:rFonts w:ascii="Times New Roman" w:hAnsi="Times New Roman"/>
          <w:sz w:val="26"/>
          <w:szCs w:val="26"/>
        </w:rPr>
        <w:t>- художественный уровень творческой работы,</w:t>
      </w:r>
    </w:p>
    <w:p w14:paraId="0476FC5E" w14:textId="77777777" w:rsidR="00E41FED" w:rsidRPr="00490273" w:rsidRDefault="00E41FED" w:rsidP="00E41FED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490273">
        <w:rPr>
          <w:rFonts w:ascii="Times New Roman" w:hAnsi="Times New Roman"/>
          <w:sz w:val="26"/>
          <w:szCs w:val="26"/>
        </w:rPr>
        <w:t>- техника и качество исполнения.</w:t>
      </w:r>
    </w:p>
    <w:p w14:paraId="63BC63EF" w14:textId="77777777" w:rsidR="00E41FED" w:rsidRPr="00490273" w:rsidRDefault="00E41FED" w:rsidP="00E41FED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490273">
        <w:rPr>
          <w:rFonts w:ascii="Times New Roman" w:hAnsi="Times New Roman"/>
          <w:sz w:val="26"/>
          <w:szCs w:val="26"/>
        </w:rPr>
        <w:t>Каждый критерий будет оцениваться по пятибалльной системе от 0 до 5.</w:t>
      </w:r>
    </w:p>
    <w:p w14:paraId="4D52BF98" w14:textId="77777777" w:rsidR="00E41FED" w:rsidRPr="00490273" w:rsidRDefault="00E41FED" w:rsidP="00E41FED">
      <w:pPr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490273">
        <w:rPr>
          <w:rFonts w:ascii="Times New Roman" w:hAnsi="Times New Roman"/>
          <w:b/>
          <w:sz w:val="26"/>
          <w:szCs w:val="26"/>
        </w:rPr>
        <w:t>Станция «Литературный конкурс»</w:t>
      </w:r>
      <w:r w:rsidRPr="00490273">
        <w:rPr>
          <w:rFonts w:ascii="Times New Roman" w:hAnsi="Times New Roman"/>
          <w:sz w:val="26"/>
          <w:szCs w:val="26"/>
        </w:rPr>
        <w:t xml:space="preserve"> - конкурс по составлению речевок, призывающих участников дорожного движения соблюдать правила дорожного движения. Конкурс оценивается по следующим критериям:</w:t>
      </w:r>
    </w:p>
    <w:p w14:paraId="7A8CF6CB" w14:textId="77777777" w:rsidR="00E41FED" w:rsidRPr="00490273" w:rsidRDefault="00E41FED" w:rsidP="00E41FED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490273">
        <w:rPr>
          <w:rFonts w:ascii="Times New Roman" w:hAnsi="Times New Roman"/>
          <w:sz w:val="26"/>
          <w:szCs w:val="26"/>
        </w:rPr>
        <w:t>- время составления речевки;</w:t>
      </w:r>
    </w:p>
    <w:p w14:paraId="0CE4BC04" w14:textId="77777777" w:rsidR="00E41FED" w:rsidRPr="00490273" w:rsidRDefault="00E41FED" w:rsidP="00E41FED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490273">
        <w:rPr>
          <w:rFonts w:ascii="Times New Roman" w:hAnsi="Times New Roman"/>
          <w:sz w:val="26"/>
          <w:szCs w:val="26"/>
        </w:rPr>
        <w:t>- соответствие выбранной тематике;</w:t>
      </w:r>
    </w:p>
    <w:p w14:paraId="3E0D9914" w14:textId="77777777" w:rsidR="00E41FED" w:rsidRPr="00490273" w:rsidRDefault="00E41FED" w:rsidP="00E41FED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490273">
        <w:rPr>
          <w:rFonts w:ascii="Times New Roman" w:hAnsi="Times New Roman"/>
          <w:sz w:val="26"/>
          <w:szCs w:val="26"/>
        </w:rPr>
        <w:t>- артистизм исполнения.</w:t>
      </w:r>
    </w:p>
    <w:p w14:paraId="2AB673E0" w14:textId="77777777" w:rsidR="00E41FED" w:rsidRPr="00490273" w:rsidRDefault="00E41FED" w:rsidP="00E41FED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490273">
        <w:rPr>
          <w:rFonts w:ascii="Times New Roman" w:hAnsi="Times New Roman"/>
          <w:sz w:val="26"/>
          <w:szCs w:val="26"/>
        </w:rPr>
        <w:t>Каждый критерий будет оцениваться по пятибалльной системе от 0 до5.</w:t>
      </w:r>
    </w:p>
    <w:p w14:paraId="34882986" w14:textId="77777777" w:rsidR="00E41FED" w:rsidRDefault="00E41FED" w:rsidP="00E41FED">
      <w:pPr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0A41D6">
        <w:rPr>
          <w:rFonts w:ascii="Times New Roman" w:hAnsi="Times New Roman"/>
          <w:sz w:val="26"/>
          <w:szCs w:val="26"/>
        </w:rPr>
        <w:t xml:space="preserve">Победителем считается </w:t>
      </w:r>
      <w:r>
        <w:rPr>
          <w:rFonts w:ascii="Times New Roman" w:hAnsi="Times New Roman"/>
          <w:sz w:val="26"/>
          <w:szCs w:val="26"/>
        </w:rPr>
        <w:t xml:space="preserve">команда, которая в общем зачете </w:t>
      </w:r>
      <w:r w:rsidRPr="000A41D6">
        <w:rPr>
          <w:rFonts w:ascii="Times New Roman" w:hAnsi="Times New Roman"/>
          <w:sz w:val="26"/>
          <w:szCs w:val="26"/>
        </w:rPr>
        <w:t xml:space="preserve">баллов </w:t>
      </w:r>
      <w:r>
        <w:rPr>
          <w:rFonts w:ascii="Times New Roman" w:hAnsi="Times New Roman"/>
          <w:sz w:val="26"/>
          <w:szCs w:val="26"/>
        </w:rPr>
        <w:t>наберёт</w:t>
      </w:r>
      <w:r w:rsidRPr="000A41D6">
        <w:rPr>
          <w:rFonts w:ascii="Times New Roman" w:hAnsi="Times New Roman"/>
          <w:sz w:val="26"/>
          <w:szCs w:val="26"/>
        </w:rPr>
        <w:t xml:space="preserve"> наибольше</w:t>
      </w:r>
      <w:r>
        <w:rPr>
          <w:rFonts w:ascii="Times New Roman" w:hAnsi="Times New Roman"/>
          <w:sz w:val="26"/>
          <w:szCs w:val="26"/>
        </w:rPr>
        <w:t xml:space="preserve">е количество баллов. В случае </w:t>
      </w:r>
      <w:r w:rsidRPr="000A41D6">
        <w:rPr>
          <w:rFonts w:ascii="Times New Roman" w:hAnsi="Times New Roman"/>
          <w:sz w:val="26"/>
          <w:szCs w:val="26"/>
        </w:rPr>
        <w:t xml:space="preserve">равенства оставшихся </w:t>
      </w:r>
      <w:r>
        <w:rPr>
          <w:rFonts w:ascii="Times New Roman" w:hAnsi="Times New Roman"/>
          <w:sz w:val="26"/>
          <w:szCs w:val="26"/>
        </w:rPr>
        <w:t>баллов первенство присуждается команде</w:t>
      </w:r>
      <w:r w:rsidRPr="000A41D6">
        <w:rPr>
          <w:rFonts w:ascii="Times New Roman" w:hAnsi="Times New Roman"/>
          <w:sz w:val="26"/>
          <w:szCs w:val="26"/>
        </w:rPr>
        <w:t>, затративш</w:t>
      </w:r>
      <w:r>
        <w:rPr>
          <w:rFonts w:ascii="Times New Roman" w:hAnsi="Times New Roman"/>
          <w:sz w:val="26"/>
          <w:szCs w:val="26"/>
        </w:rPr>
        <w:t>ей</w:t>
      </w:r>
      <w:r w:rsidRPr="000A41D6">
        <w:rPr>
          <w:rFonts w:ascii="Times New Roman" w:hAnsi="Times New Roman"/>
          <w:sz w:val="26"/>
          <w:szCs w:val="26"/>
        </w:rPr>
        <w:t xml:space="preserve"> наименьшее время. </w:t>
      </w:r>
    </w:p>
    <w:p w14:paraId="66ADC8A7" w14:textId="77777777" w:rsidR="00E41FED" w:rsidRDefault="00E41FED" w:rsidP="00E41FED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14:paraId="74C2A2A0" w14:textId="77777777" w:rsidR="00E41FED" w:rsidRDefault="00E41FED"/>
    <w:sectPr w:rsidR="00E4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5724"/>
    <w:multiLevelType w:val="hybridMultilevel"/>
    <w:tmpl w:val="93802838"/>
    <w:lvl w:ilvl="0" w:tplc="F760B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E13A9"/>
    <w:multiLevelType w:val="hybridMultilevel"/>
    <w:tmpl w:val="C26AF1CC"/>
    <w:lvl w:ilvl="0" w:tplc="F760B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659A7"/>
    <w:multiLevelType w:val="hybridMultilevel"/>
    <w:tmpl w:val="D7AA0FDE"/>
    <w:lvl w:ilvl="0" w:tplc="F760B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F3239"/>
    <w:multiLevelType w:val="multilevel"/>
    <w:tmpl w:val="505A0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E8C2507"/>
    <w:multiLevelType w:val="hybridMultilevel"/>
    <w:tmpl w:val="289C3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C1A50"/>
    <w:multiLevelType w:val="hybridMultilevel"/>
    <w:tmpl w:val="3BDE37E4"/>
    <w:lvl w:ilvl="0" w:tplc="F760B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753493">
    <w:abstractNumId w:val="5"/>
  </w:num>
  <w:num w:numId="2" w16cid:durableId="1547332828">
    <w:abstractNumId w:val="3"/>
  </w:num>
  <w:num w:numId="3" w16cid:durableId="1037661701">
    <w:abstractNumId w:val="0"/>
  </w:num>
  <w:num w:numId="4" w16cid:durableId="1489244611">
    <w:abstractNumId w:val="1"/>
  </w:num>
  <w:num w:numId="5" w16cid:durableId="827206237">
    <w:abstractNumId w:val="4"/>
  </w:num>
  <w:num w:numId="6" w16cid:durableId="168782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ED"/>
    <w:rsid w:val="00145093"/>
    <w:rsid w:val="00E4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11ABAE"/>
  <w15:chartTrackingRefBased/>
  <w15:docId w15:val="{903074AF-C316-474E-A675-2D822191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FED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1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F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F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1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1F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1F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1F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1F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1F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1F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1F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1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1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1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1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1F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1F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1F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1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1F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1FE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uiPriority w:val="99"/>
    <w:rsid w:val="00E41F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c">
    <w:name w:val="Hyperlink"/>
    <w:uiPriority w:val="99"/>
    <w:rsid w:val="00E41FED"/>
    <w:rPr>
      <w:rFonts w:cs="Times New Roman"/>
      <w:color w:val="0000FF"/>
      <w:u w:val="single"/>
    </w:rPr>
  </w:style>
  <w:style w:type="paragraph" w:styleId="ad">
    <w:basedOn w:val="a"/>
    <w:next w:val="ae"/>
    <w:uiPriority w:val="99"/>
    <w:rsid w:val="00E41F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">
    <w:name w:val="Strong"/>
    <w:qFormat/>
    <w:rsid w:val="00E41FED"/>
    <w:rPr>
      <w:b/>
      <w:bCs/>
    </w:rPr>
  </w:style>
  <w:style w:type="paragraph" w:styleId="ae">
    <w:name w:val="Normal (Web)"/>
    <w:basedOn w:val="a"/>
    <w:uiPriority w:val="99"/>
    <w:semiHidden/>
    <w:unhideWhenUsed/>
    <w:rsid w:val="00E41FE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uid.ru/bezopasnoe-koleso/stancija-1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yuid.ru/bezopasnoe-koleso/stancija-4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uid.ru/bezopasnoe-koleso/stancija-2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yuid.ru/bezopasnoe-koleso/stancija-1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s://yuid.ru/bezopasnoe-koleso/stancija-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uid.ru/bezopasnoe-koleso/stancija-2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1694</Words>
  <Characters>9661</Characters>
  <Application>Microsoft Office Word</Application>
  <DocSecurity>0</DocSecurity>
  <Lines>80</Lines>
  <Paragraphs>22</Paragraphs>
  <ScaleCrop>false</ScaleCrop>
  <Company/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2026-04-29T17:53:00Z</dcterms:created>
  <dcterms:modified xsi:type="dcterms:W3CDTF">2026-04-29T17:53:00Z</dcterms:modified>
</cp:coreProperties>
</file>