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E9612" w14:textId="77777777" w:rsidR="00404F1A" w:rsidRDefault="00404F1A" w:rsidP="00404F1A">
      <w:pPr>
        <w:ind w:right="-1"/>
        <w:jc w:val="right"/>
      </w:pPr>
      <w:r>
        <w:t xml:space="preserve">                                                                                                                                    Приложение к Постановлению </w:t>
      </w:r>
    </w:p>
    <w:p w14:paraId="041000DE" w14:textId="77777777" w:rsidR="00404F1A" w:rsidRDefault="00404F1A" w:rsidP="00404F1A">
      <w:pPr>
        <w:ind w:right="-1"/>
        <w:jc w:val="right"/>
      </w:pPr>
      <w:r>
        <w:t xml:space="preserve">                                                                                                                                 администрации города Обнинска</w:t>
      </w:r>
    </w:p>
    <w:p w14:paraId="74FDED55" w14:textId="77777777" w:rsidR="00404F1A" w:rsidRDefault="00404F1A" w:rsidP="00404F1A">
      <w:pPr>
        <w:ind w:right="-1"/>
        <w:jc w:val="right"/>
        <w:rPr>
          <w:u w:val="single"/>
        </w:rPr>
      </w:pPr>
      <w:r>
        <w:t xml:space="preserve">                                                                                                                                    </w:t>
      </w:r>
      <w:r w:rsidRPr="00363836">
        <w:t xml:space="preserve">от </w:t>
      </w:r>
      <w:r w:rsidRPr="00363836">
        <w:rPr>
          <w:u w:val="single"/>
        </w:rPr>
        <w:t xml:space="preserve">    </w:t>
      </w:r>
      <w:r>
        <w:rPr>
          <w:u w:val="single"/>
        </w:rPr>
        <w:t>15.06.2026</w:t>
      </w:r>
      <w:r w:rsidRPr="00363836">
        <w:rPr>
          <w:u w:val="single"/>
        </w:rPr>
        <w:t xml:space="preserve">    </w:t>
      </w:r>
      <w:r w:rsidRPr="00363836">
        <w:t xml:space="preserve"> № </w:t>
      </w:r>
      <w:r>
        <w:rPr>
          <w:u w:val="single"/>
        </w:rPr>
        <w:t xml:space="preserve">    12</w:t>
      </w:r>
      <w:r w:rsidRPr="00363836">
        <w:rPr>
          <w:u w:val="single"/>
        </w:rPr>
        <w:t>54-п    </w:t>
      </w:r>
    </w:p>
    <w:p w14:paraId="4C86C7EB" w14:textId="77777777" w:rsidR="00404F1A" w:rsidRPr="004C3CF7" w:rsidRDefault="00404F1A" w:rsidP="00404F1A">
      <w:pPr>
        <w:ind w:right="-1"/>
        <w:jc w:val="right"/>
      </w:pPr>
    </w:p>
    <w:p w14:paraId="69B06DE4" w14:textId="77777777" w:rsidR="00404F1A" w:rsidRDefault="00404F1A" w:rsidP="00404F1A">
      <w:pPr>
        <w:ind w:left="-284" w:right="-1"/>
        <w:jc w:val="center"/>
        <w:rPr>
          <w:sz w:val="24"/>
          <w:szCs w:val="24"/>
          <w:lang w:eastAsia="zh-CN"/>
        </w:rPr>
      </w:pPr>
      <w:r w:rsidRPr="006F4A1C">
        <w:rPr>
          <w:sz w:val="24"/>
          <w:szCs w:val="24"/>
          <w:lang w:eastAsia="zh-CN"/>
        </w:rPr>
        <w:t>Временное ограничение движения транспортных средств по автомобильным дорогам общего пользования местного значения городского округа города Обнинска Калужской области</w:t>
      </w:r>
      <w:r w:rsidRPr="006F4A1C">
        <w:rPr>
          <w:sz w:val="24"/>
          <w:szCs w:val="24"/>
          <w:lang w:eastAsia="zh-CN"/>
        </w:rPr>
        <w:br/>
        <w:t xml:space="preserve"> в период проведения </w:t>
      </w:r>
      <w:r w:rsidRPr="006F4A1C">
        <w:rPr>
          <w:bCs/>
          <w:sz w:val="24"/>
          <w:szCs w:val="24"/>
          <w:lang w:eastAsia="zh-CN"/>
        </w:rPr>
        <w:t>Крестного хода, приуроченного к встрече Калужской иконы Божией Матери</w:t>
      </w:r>
      <w:r w:rsidRPr="006F4A1C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15</w:t>
      </w:r>
      <w:r w:rsidRPr="006F4A1C">
        <w:rPr>
          <w:sz w:val="24"/>
          <w:szCs w:val="24"/>
          <w:lang w:eastAsia="zh-CN"/>
        </w:rPr>
        <w:t xml:space="preserve"> июля 2026 года</w:t>
      </w:r>
    </w:p>
    <w:p w14:paraId="3074B6C5" w14:textId="77777777" w:rsidR="00404F1A" w:rsidRDefault="00404F1A" w:rsidP="00404F1A">
      <w:pPr>
        <w:ind w:left="-284" w:right="-1"/>
        <w:jc w:val="center"/>
        <w:rPr>
          <w:sz w:val="24"/>
          <w:szCs w:val="24"/>
          <w:lang w:eastAsia="zh-CN"/>
        </w:rPr>
      </w:pPr>
    </w:p>
    <w:p w14:paraId="08946F79" w14:textId="77777777" w:rsidR="00404F1A" w:rsidRDefault="00404F1A" w:rsidP="00404F1A">
      <w:pPr>
        <w:ind w:left="-284" w:right="-1"/>
        <w:jc w:val="center"/>
      </w:pPr>
      <w:r w:rsidRPr="006F4A1C">
        <w:rPr>
          <w:noProof/>
        </w:rPr>
        <w:drawing>
          <wp:inline distT="0" distB="0" distL="0" distR="0" wp14:anchorId="336DEB3E" wp14:editId="1AE66C70">
            <wp:extent cx="5646420" cy="6126480"/>
            <wp:effectExtent l="0" t="0" r="0" b="7620"/>
            <wp:docPr id="5" name="Рисунок 5" descr="C:\Users\User\Downloads\2026-06-17_15-34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6-06-17_15-34-1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20" cy="612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14:paraId="41852882" w14:textId="77777777" w:rsidR="00404F1A" w:rsidRDefault="00404F1A" w:rsidP="00404F1A">
      <w:pPr>
        <w:tabs>
          <w:tab w:val="left" w:pos="2445"/>
        </w:tabs>
        <w:ind w:left="-142" w:right="-1"/>
        <w:rPr>
          <w:b/>
          <w:sz w:val="18"/>
          <w:szCs w:val="18"/>
        </w:rPr>
      </w:pPr>
    </w:p>
    <w:p w14:paraId="2C6FDBDE" w14:textId="77777777" w:rsidR="00404F1A" w:rsidRDefault="00404F1A" w:rsidP="00404F1A">
      <w:pPr>
        <w:tabs>
          <w:tab w:val="left" w:pos="2445"/>
        </w:tabs>
        <w:ind w:left="142" w:right="-1"/>
        <w:rPr>
          <w:sz w:val="24"/>
          <w:szCs w:val="24"/>
        </w:rPr>
      </w:pPr>
      <w:r w:rsidRPr="006F4A1C">
        <w:rPr>
          <w:b/>
          <w:sz w:val="24"/>
          <w:szCs w:val="24"/>
        </w:rPr>
        <w:t>Участок:</w:t>
      </w:r>
      <w:r w:rsidRPr="006F4A1C">
        <w:rPr>
          <w:sz w:val="24"/>
          <w:szCs w:val="24"/>
        </w:rPr>
        <w:t xml:space="preserve"> ул. Аксенова от дома № 4 ул. Королева до пересечения с ул. Энгельса, </w:t>
      </w:r>
    </w:p>
    <w:p w14:paraId="5A52A8EA" w14:textId="77777777" w:rsidR="00404F1A" w:rsidRPr="006F4A1C" w:rsidRDefault="00404F1A" w:rsidP="00404F1A">
      <w:pPr>
        <w:tabs>
          <w:tab w:val="left" w:pos="2445"/>
        </w:tabs>
        <w:ind w:left="142" w:right="-1"/>
        <w:rPr>
          <w:sz w:val="24"/>
          <w:szCs w:val="24"/>
        </w:rPr>
      </w:pPr>
      <w:r w:rsidRPr="006F4A1C">
        <w:rPr>
          <w:sz w:val="24"/>
          <w:szCs w:val="24"/>
        </w:rPr>
        <w:t>ул. Калужская от пересечения с ул. Энгельса до дома № 10 ул. Энгельса</w:t>
      </w:r>
      <w:r>
        <w:rPr>
          <w:sz w:val="24"/>
          <w:szCs w:val="24"/>
        </w:rPr>
        <w:t>.</w:t>
      </w:r>
    </w:p>
    <w:p w14:paraId="30270DF9" w14:textId="77777777" w:rsidR="00404F1A" w:rsidRPr="006F4A1C" w:rsidRDefault="00404F1A" w:rsidP="00404F1A">
      <w:pPr>
        <w:tabs>
          <w:tab w:val="left" w:pos="2445"/>
        </w:tabs>
        <w:ind w:left="142" w:right="-1"/>
        <w:rPr>
          <w:sz w:val="24"/>
          <w:szCs w:val="24"/>
        </w:rPr>
      </w:pPr>
      <w:r w:rsidRPr="006F4A1C">
        <w:rPr>
          <w:b/>
          <w:sz w:val="24"/>
          <w:szCs w:val="24"/>
        </w:rPr>
        <w:t xml:space="preserve">Период: </w:t>
      </w:r>
      <w:r>
        <w:rPr>
          <w:sz w:val="24"/>
          <w:szCs w:val="24"/>
        </w:rPr>
        <w:t>15</w:t>
      </w:r>
      <w:r w:rsidRPr="006F4A1C">
        <w:rPr>
          <w:sz w:val="24"/>
          <w:szCs w:val="24"/>
        </w:rPr>
        <w:t xml:space="preserve"> июля 2026 г. с 1</w:t>
      </w:r>
      <w:r>
        <w:rPr>
          <w:sz w:val="24"/>
          <w:szCs w:val="24"/>
        </w:rPr>
        <w:t>6</w:t>
      </w:r>
      <w:r w:rsidRPr="006F4A1C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6F4A1C">
        <w:rPr>
          <w:sz w:val="24"/>
          <w:szCs w:val="24"/>
        </w:rPr>
        <w:t xml:space="preserve">0 до </w:t>
      </w:r>
      <w:r>
        <w:rPr>
          <w:sz w:val="24"/>
          <w:szCs w:val="24"/>
        </w:rPr>
        <w:t>17</w:t>
      </w:r>
      <w:r w:rsidRPr="006F4A1C">
        <w:rPr>
          <w:sz w:val="24"/>
          <w:szCs w:val="24"/>
        </w:rPr>
        <w:t>.00 час.</w:t>
      </w:r>
    </w:p>
    <w:p w14:paraId="654FD1B0" w14:textId="77777777" w:rsidR="00404F1A" w:rsidRPr="006F4A1C" w:rsidRDefault="00404F1A" w:rsidP="00404F1A">
      <w:pPr>
        <w:tabs>
          <w:tab w:val="left" w:pos="2445"/>
        </w:tabs>
        <w:ind w:left="142" w:right="-1"/>
        <w:rPr>
          <w:sz w:val="24"/>
          <w:szCs w:val="24"/>
        </w:rPr>
      </w:pPr>
      <w:r w:rsidRPr="006F4A1C">
        <w:rPr>
          <w:b/>
          <w:sz w:val="24"/>
          <w:szCs w:val="24"/>
        </w:rPr>
        <w:t>Особенности:</w:t>
      </w:r>
      <w:r w:rsidRPr="006F4A1C">
        <w:rPr>
          <w:sz w:val="24"/>
          <w:szCs w:val="24"/>
        </w:rPr>
        <w:t xml:space="preserve"> временное ограничение движения</w:t>
      </w:r>
    </w:p>
    <w:p w14:paraId="422C2AAC" w14:textId="77777777" w:rsidR="00404F1A" w:rsidRPr="00F7416E" w:rsidRDefault="00404F1A" w:rsidP="00404F1A">
      <w:pPr>
        <w:tabs>
          <w:tab w:val="left" w:pos="2445"/>
        </w:tabs>
        <w:ind w:left="142" w:right="-1"/>
      </w:pPr>
      <w:r w:rsidRPr="006F4A1C">
        <w:rPr>
          <w:b/>
          <w:sz w:val="24"/>
          <w:szCs w:val="24"/>
        </w:rPr>
        <w:t xml:space="preserve">Объезд: </w:t>
      </w:r>
      <w:r>
        <w:rPr>
          <w:sz w:val="24"/>
          <w:szCs w:val="24"/>
        </w:rPr>
        <w:t>ул</w:t>
      </w:r>
      <w:r w:rsidRPr="006F4A1C">
        <w:rPr>
          <w:sz w:val="24"/>
          <w:szCs w:val="24"/>
        </w:rPr>
        <w:t xml:space="preserve">. </w:t>
      </w:r>
      <w:r>
        <w:rPr>
          <w:sz w:val="24"/>
          <w:szCs w:val="24"/>
        </w:rPr>
        <w:t>Королева</w:t>
      </w:r>
      <w:r w:rsidRPr="006F4A1C">
        <w:rPr>
          <w:sz w:val="24"/>
          <w:szCs w:val="24"/>
        </w:rPr>
        <w:t xml:space="preserve">, ул. </w:t>
      </w:r>
      <w:r>
        <w:rPr>
          <w:sz w:val="24"/>
          <w:szCs w:val="24"/>
        </w:rPr>
        <w:t>Курчатова</w:t>
      </w:r>
      <w:r w:rsidRPr="006F4A1C">
        <w:rPr>
          <w:sz w:val="24"/>
          <w:szCs w:val="24"/>
        </w:rPr>
        <w:t xml:space="preserve">, </w:t>
      </w:r>
      <w:r>
        <w:rPr>
          <w:sz w:val="24"/>
          <w:szCs w:val="24"/>
        </w:rPr>
        <w:t>пр</w:t>
      </w:r>
      <w:r w:rsidRPr="006F4A1C">
        <w:rPr>
          <w:sz w:val="24"/>
          <w:szCs w:val="24"/>
        </w:rPr>
        <w:t xml:space="preserve">. </w:t>
      </w:r>
      <w:r>
        <w:rPr>
          <w:sz w:val="24"/>
          <w:szCs w:val="24"/>
        </w:rPr>
        <w:t>Маркса, ул. Аксенова (нечетная сторона), ул. Звездная.</w:t>
      </w:r>
    </w:p>
    <w:p w14:paraId="5B6821A3" w14:textId="77777777" w:rsidR="00404F1A" w:rsidRDefault="00404F1A"/>
    <w:sectPr w:rsidR="00404F1A" w:rsidSect="00404F1A"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1A"/>
    <w:rsid w:val="00404F1A"/>
    <w:rsid w:val="00D4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8744"/>
  <w15:chartTrackingRefBased/>
  <w15:docId w15:val="{F879284C-75E1-4796-8552-226602D9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4F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F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F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F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F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F1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F1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F1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F1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F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4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4F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4F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4F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4F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4F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4F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4F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4F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04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F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04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4F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04F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4F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04F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4F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04F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4F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2026-06-25T19:26:00Z</dcterms:created>
  <dcterms:modified xsi:type="dcterms:W3CDTF">2026-06-25T19:26:00Z</dcterms:modified>
</cp:coreProperties>
</file>