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164" w14:textId="77777777" w:rsidR="001C3490" w:rsidRDefault="001C3490" w:rsidP="001C3490">
      <w:pPr>
        <w:ind w:firstLine="567"/>
        <w:jc w:val="right"/>
      </w:pPr>
    </w:p>
    <w:p w14:paraId="191B79CF" w14:textId="77777777" w:rsidR="001C3490" w:rsidRPr="003A3C73" w:rsidRDefault="001C3490" w:rsidP="001C3490">
      <w:pPr>
        <w:suppressAutoHyphens w:val="0"/>
        <w:rPr>
          <w:sz w:val="16"/>
          <w:szCs w:val="16"/>
          <w:lang w:eastAsia="ru-RU"/>
        </w:rPr>
      </w:pPr>
    </w:p>
    <w:p w14:paraId="4E1CC1AE" w14:textId="77777777" w:rsidR="001C3490" w:rsidRDefault="001C3490" w:rsidP="001C3490">
      <w:pPr>
        <w:suppressAutoHyphens w:val="0"/>
        <w:ind w:left="851" w:firstLine="709"/>
        <w:jc w:val="both"/>
      </w:pPr>
      <w:r>
        <w:br w:type="page"/>
      </w:r>
    </w:p>
    <w:p w14:paraId="403F14FD" w14:textId="77777777" w:rsidR="001C3490" w:rsidRPr="001061CE" w:rsidRDefault="001C3490" w:rsidP="001C3490">
      <w:pPr>
        <w:ind w:left="4820"/>
        <w:jc w:val="both"/>
      </w:pPr>
      <w:r w:rsidRPr="001061CE">
        <w:lastRenderedPageBreak/>
        <w:t>Приложение № 1</w:t>
      </w:r>
    </w:p>
    <w:p w14:paraId="4F151383" w14:textId="77777777" w:rsidR="001C3490" w:rsidRPr="00F7200E" w:rsidRDefault="001C3490" w:rsidP="001C3490">
      <w:pPr>
        <w:ind w:left="4820"/>
        <w:jc w:val="both"/>
      </w:pPr>
      <w:r w:rsidRPr="001061CE">
        <w:t>к решению Собрания города Обнинска «Об утверждении Положений</w:t>
      </w:r>
      <w:r w:rsidRPr="001061CE">
        <w:rPr>
          <w:b/>
        </w:rPr>
        <w:t xml:space="preserve"> </w:t>
      </w:r>
      <w:r w:rsidRPr="001061CE">
        <w:t xml:space="preserve">об удостоверении депутата Собрания городского округа города Обнинска Калужской области и о нагрудном знаке депутата Собрания городского округа города Обнинска Калужской области» </w:t>
      </w:r>
      <w:r>
        <w:t xml:space="preserve">                  от 23.09.2025 № 22-01</w:t>
      </w:r>
      <w:r w:rsidRPr="001061CE">
        <w:t xml:space="preserve">     </w:t>
      </w:r>
    </w:p>
    <w:p w14:paraId="769A6E1D" w14:textId="77777777" w:rsidR="001C3490" w:rsidRDefault="001C3490" w:rsidP="001C3490">
      <w:pPr>
        <w:ind w:firstLine="567"/>
        <w:jc w:val="center"/>
        <w:rPr>
          <w:b/>
          <w:sz w:val="24"/>
        </w:rPr>
      </w:pPr>
    </w:p>
    <w:p w14:paraId="1D7F5376" w14:textId="77777777" w:rsidR="001C3490" w:rsidRDefault="001C3490" w:rsidP="001C3490">
      <w:pPr>
        <w:ind w:firstLine="567"/>
        <w:jc w:val="center"/>
        <w:rPr>
          <w:b/>
          <w:sz w:val="24"/>
        </w:rPr>
      </w:pPr>
    </w:p>
    <w:p w14:paraId="38B19256" w14:textId="77777777" w:rsidR="001C3490" w:rsidRPr="00F6625B" w:rsidRDefault="001C3490" w:rsidP="001C3490">
      <w:pPr>
        <w:ind w:firstLine="567"/>
        <w:jc w:val="center"/>
        <w:rPr>
          <w:b/>
          <w:sz w:val="24"/>
        </w:rPr>
      </w:pPr>
      <w:r w:rsidRPr="00F6625B">
        <w:rPr>
          <w:b/>
          <w:sz w:val="24"/>
        </w:rPr>
        <w:t>ПОЛОЖЕНИЕ</w:t>
      </w:r>
    </w:p>
    <w:p w14:paraId="0F47B720" w14:textId="77777777" w:rsidR="001C3490" w:rsidRDefault="001C3490" w:rsidP="001C34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625B">
        <w:rPr>
          <w:rFonts w:ascii="Times New Roman" w:hAnsi="Times New Roman" w:cs="Times New Roman"/>
          <w:sz w:val="24"/>
          <w:szCs w:val="24"/>
        </w:rPr>
        <w:t xml:space="preserve">об удостоверении депутата Собрания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4D48FDD9" w14:textId="77777777" w:rsidR="001C3490" w:rsidRPr="00F6625B" w:rsidRDefault="001C3490" w:rsidP="001C3490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F6625B">
        <w:rPr>
          <w:rFonts w:ascii="Times New Roman" w:hAnsi="Times New Roman" w:cs="Times New Roman"/>
          <w:sz w:val="24"/>
          <w:szCs w:val="24"/>
        </w:rPr>
        <w:t>города Обнинска Калужской области</w:t>
      </w:r>
    </w:p>
    <w:p w14:paraId="043F42A8" w14:textId="77777777" w:rsidR="001C3490" w:rsidRDefault="001C3490" w:rsidP="001C3490">
      <w:pPr>
        <w:pStyle w:val="ConsPlusNormal"/>
        <w:jc w:val="both"/>
      </w:pPr>
    </w:p>
    <w:p w14:paraId="09ECCBD3" w14:textId="77777777" w:rsidR="001C3490" w:rsidRPr="00E762A4" w:rsidRDefault="001C3490" w:rsidP="001C349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A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C54183F" w14:textId="77777777" w:rsidR="001C3490" w:rsidRDefault="001C3490" w:rsidP="001C3490">
      <w:pPr>
        <w:pStyle w:val="ConsPlusNormal"/>
        <w:jc w:val="both"/>
      </w:pPr>
    </w:p>
    <w:p w14:paraId="21330460" w14:textId="77777777" w:rsidR="001C3490" w:rsidRPr="00F6625B" w:rsidRDefault="001C3490" w:rsidP="001C349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Pr="00F6625B">
        <w:rPr>
          <w:rFonts w:ascii="Times New Roman" w:hAnsi="Times New Roman" w:cs="Times New Roman"/>
          <w:b w:val="0"/>
          <w:sz w:val="24"/>
          <w:szCs w:val="24"/>
        </w:rPr>
        <w:t>1. Удостоверение депутата Собрания городского округа города Обнинска Калужской области (далее – удостоверение) является основным документом, подтверждающим личность и полномочия депутата (далее – депутат).</w:t>
      </w:r>
    </w:p>
    <w:p w14:paraId="3D3BA866" w14:textId="77777777" w:rsidR="001C3490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C4131">
        <w:rPr>
          <w:sz w:val="24"/>
          <w:szCs w:val="24"/>
        </w:rPr>
        <w:t xml:space="preserve">2. Удостоверение изготавливается типографским способом согласно утвержденному </w:t>
      </w:r>
      <w:r>
        <w:rPr>
          <w:sz w:val="24"/>
          <w:szCs w:val="24"/>
        </w:rPr>
        <w:t xml:space="preserve">настоящим Положением  описанию. </w:t>
      </w:r>
    </w:p>
    <w:p w14:paraId="34B81C82" w14:textId="77777777" w:rsidR="001C3490" w:rsidRPr="00FB7AFB" w:rsidRDefault="001C3490" w:rsidP="001C3490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8C4131">
        <w:rPr>
          <w:sz w:val="24"/>
          <w:szCs w:val="24"/>
        </w:rPr>
        <w:t xml:space="preserve">. Удостоверение подписывается </w:t>
      </w:r>
      <w:r>
        <w:rPr>
          <w:sz w:val="24"/>
          <w:szCs w:val="24"/>
        </w:rPr>
        <w:t>п</w:t>
      </w:r>
      <w:r w:rsidRPr="00FB7AFB">
        <w:rPr>
          <w:rFonts w:eastAsiaTheme="minorHAnsi"/>
          <w:sz w:val="24"/>
          <w:szCs w:val="24"/>
          <w:lang w:eastAsia="en-US"/>
        </w:rPr>
        <w:t>редседателем Собрания</w:t>
      </w:r>
      <w:r w:rsidRPr="00FB7AFB">
        <w:rPr>
          <w:sz w:val="24"/>
          <w:szCs w:val="24"/>
        </w:rPr>
        <w:t xml:space="preserve"> города Обнинска. На удостоверении размещается голограмма.</w:t>
      </w:r>
    </w:p>
    <w:p w14:paraId="162A7DB2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>4. Оформление и выдачу удостоверения депутату осуществляет аппарат Собрания города Обнинска под роспись депутата в регистрационном журнале учета выдачи удостоверений и нагрудных знаков депутатов Собрания города Обнинска (далее – регистрационный журнал).</w:t>
      </w:r>
    </w:p>
    <w:p w14:paraId="7724E0AA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 xml:space="preserve">5.  Регистрационный журнал оформляется на срок полномочий Собрания города Обнинска соответствующего созыва.      </w:t>
      </w:r>
    </w:p>
    <w:p w14:paraId="5CCBD324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>6.  Депутат пользуется удостоверением в течение срока полномочий депутата текущего созыва. Удостоверение не подлежит передаче другому лицу.</w:t>
      </w:r>
    </w:p>
    <w:p w14:paraId="126FEFD0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 xml:space="preserve">7.  В случае изменения фамилии, имени, отчества депутат направляет на имя </w:t>
      </w:r>
      <w:r>
        <w:rPr>
          <w:sz w:val="24"/>
          <w:szCs w:val="24"/>
        </w:rPr>
        <w:t>п</w:t>
      </w:r>
      <w:r w:rsidRPr="00FB7AFB">
        <w:rPr>
          <w:sz w:val="24"/>
          <w:szCs w:val="24"/>
        </w:rPr>
        <w:t>редседателя Собрания города Обнинска письменное заявление (с указанием причины) о выдаче нового удостоверения. При этом удостоверение депутата с недействительными фамилией, именем, отчеством депутат направляет вместе с письменным заявлением о выдаче нового удостоверения с приложением подтверждающих документов.</w:t>
      </w:r>
    </w:p>
    <w:p w14:paraId="6B4FA8F8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 xml:space="preserve">8.   В случае утери (утраты) удостоверения и (или) его порчи депутат подает письменное заявление о выдаче нового удостоверения на имя </w:t>
      </w:r>
      <w:r>
        <w:rPr>
          <w:sz w:val="24"/>
          <w:szCs w:val="24"/>
        </w:rPr>
        <w:t>п</w:t>
      </w:r>
      <w:r w:rsidRPr="00FB7AFB">
        <w:rPr>
          <w:sz w:val="24"/>
          <w:szCs w:val="24"/>
        </w:rPr>
        <w:t>редседателя Собрания города Обнинска, в котором указывает причины утери (утраты) или порчи. В случае порчи удостоверения оно заменяется на новое при условии возврата ранее выданного удостоверения.</w:t>
      </w:r>
    </w:p>
    <w:p w14:paraId="6A122AF3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>9. Испорченное удостоверение подлежит уничтожению с составлением соответствующего акта.</w:t>
      </w:r>
    </w:p>
    <w:p w14:paraId="5606AC07" w14:textId="77777777" w:rsidR="001C3490" w:rsidRPr="00FB7AFB" w:rsidRDefault="001C3490" w:rsidP="001C34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>10.  По истечении срока полномочий депутата и в случае досрочного прекращения полномочий депутата удостоверение остается у лица, исполнявшего полномочия депутата, для памятного хранения.</w:t>
      </w:r>
    </w:p>
    <w:p w14:paraId="59027D21" w14:textId="77777777" w:rsidR="001C3490" w:rsidRPr="00F7200E" w:rsidRDefault="001C3490" w:rsidP="001C3490">
      <w:pPr>
        <w:autoSpaceDE w:val="0"/>
        <w:autoSpaceDN w:val="0"/>
        <w:adjustRightInd w:val="0"/>
        <w:ind w:firstLine="539"/>
        <w:jc w:val="both"/>
        <w:rPr>
          <w:i/>
          <w:sz w:val="24"/>
          <w:szCs w:val="24"/>
        </w:rPr>
      </w:pPr>
      <w:r>
        <w:rPr>
          <w:sz w:val="24"/>
          <w:szCs w:val="24"/>
        </w:rPr>
        <w:t>1.</w:t>
      </w:r>
      <w:r w:rsidRPr="00FB7AFB">
        <w:rPr>
          <w:sz w:val="24"/>
          <w:szCs w:val="24"/>
        </w:rPr>
        <w:t>11. Финансовые расходы по изготовлению удостоверения осуществляются за счет средств бюджета города Обнинска</w:t>
      </w:r>
      <w:r w:rsidRPr="00FB7AFB">
        <w:rPr>
          <w:i/>
          <w:sz w:val="24"/>
          <w:szCs w:val="24"/>
        </w:rPr>
        <w:t>,</w:t>
      </w:r>
      <w:r w:rsidRPr="00FB7AFB">
        <w:rPr>
          <w:sz w:val="24"/>
          <w:szCs w:val="24"/>
        </w:rPr>
        <w:t xml:space="preserve"> направляемых на обеспечение деятельности Собрания города Обнинска</w:t>
      </w:r>
      <w:r w:rsidRPr="00FB7AFB">
        <w:rPr>
          <w:i/>
          <w:sz w:val="24"/>
          <w:szCs w:val="24"/>
        </w:rPr>
        <w:t xml:space="preserve">.   </w:t>
      </w:r>
      <w:bookmarkStart w:id="1" w:name="P54"/>
      <w:bookmarkEnd w:id="1"/>
    </w:p>
    <w:p w14:paraId="4F874D1A" w14:textId="77777777" w:rsidR="001C3490" w:rsidRPr="00E762A4" w:rsidRDefault="001C3490" w:rsidP="001C34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62A4">
        <w:rPr>
          <w:rFonts w:ascii="Times New Roman" w:hAnsi="Times New Roman" w:cs="Times New Roman"/>
          <w:b/>
          <w:sz w:val="24"/>
          <w:szCs w:val="24"/>
        </w:rPr>
        <w:t xml:space="preserve">2. Описание удостоверения </w:t>
      </w:r>
    </w:p>
    <w:p w14:paraId="14A5D0CA" w14:textId="77777777" w:rsidR="001C3490" w:rsidRPr="00FB7AFB" w:rsidRDefault="001C3490" w:rsidP="001C34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478FE7" w14:textId="77777777" w:rsidR="001C3490" w:rsidRPr="00FB7AFB" w:rsidRDefault="001C3490" w:rsidP="001C349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7AFB">
        <w:rPr>
          <w:rFonts w:ascii="Times New Roman" w:hAnsi="Times New Roman" w:cs="Times New Roman"/>
          <w:sz w:val="24"/>
          <w:szCs w:val="24"/>
        </w:rPr>
        <w:t>1. Удостоверение представляет собой книжечку в твердой обложке темно-красного (красного) цвета. Размеры сложенного бланка удостоверения – 96 x 66 мм.</w:t>
      </w:r>
    </w:p>
    <w:p w14:paraId="2C686570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7AFB">
        <w:rPr>
          <w:rFonts w:ascii="Times New Roman" w:hAnsi="Times New Roman" w:cs="Times New Roman"/>
          <w:sz w:val="24"/>
          <w:szCs w:val="24"/>
        </w:rPr>
        <w:t xml:space="preserve">2. На внешней стороне удостоверения размещаются: изображение герба города Обнинска; ниже в две строки надпись: «СОБРАНИЕ» – в первой строке; «ГОРОДА ОБНИНСКА» – во второй строке. </w:t>
      </w:r>
    </w:p>
    <w:p w14:paraId="3C084F55" w14:textId="77777777" w:rsidR="001C3490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83AF5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lastRenderedPageBreak/>
        <w:t>Изображение герба и указанная надпись выполняются фольгой цвета золота методом тиснения.</w:t>
      </w:r>
    </w:p>
    <w:p w14:paraId="735AA2FD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7AFB">
        <w:rPr>
          <w:rFonts w:ascii="Times New Roman" w:hAnsi="Times New Roman" w:cs="Times New Roman"/>
          <w:sz w:val="24"/>
          <w:szCs w:val="24"/>
        </w:rPr>
        <w:t>3. На левой внутренней стороне наклейки удостоверения размещаются:</w:t>
      </w:r>
    </w:p>
    <w:p w14:paraId="772BC9E1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В верхней части по центру – надпись в три строки «РОССИЙСКАЯ ФЕДЕРАЦИЯ городской округ город Обнинск Калужской области», ниже надписи слева –  цветное изображение герба города Обнинска; ниже герба – надпись «Дата выдачи:», ниже – прочерк;</w:t>
      </w:r>
    </w:p>
    <w:p w14:paraId="65ECB43F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справа от герба – место для фотографии размером 30 x 40 мм;</w:t>
      </w:r>
    </w:p>
    <w:p w14:paraId="44CBCA4D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ниже фотографии – место для размещения голограммы (голограмма при наклеивании захватывает левый нижний угол фотографии).</w:t>
      </w:r>
    </w:p>
    <w:p w14:paraId="591CB7A6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7AFB">
        <w:rPr>
          <w:rFonts w:ascii="Times New Roman" w:hAnsi="Times New Roman" w:cs="Times New Roman"/>
          <w:sz w:val="24"/>
          <w:szCs w:val="24"/>
        </w:rPr>
        <w:t>4.  На правой внутренней стороне наклейки удостоверения размещаются:</w:t>
      </w:r>
    </w:p>
    <w:p w14:paraId="3DBE46AD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в верхней части по центру – надпись «УДОСТОВЕРЕНИЕ № __»;</w:t>
      </w:r>
    </w:p>
    <w:p w14:paraId="47AA3FDA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ниже в две строки указываются: фамилия, имя и отчество депутата;</w:t>
      </w:r>
    </w:p>
    <w:p w14:paraId="69606256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ниже по центру надпись: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B7AFB">
        <w:rPr>
          <w:rFonts w:ascii="Times New Roman" w:hAnsi="Times New Roman" w:cs="Times New Roman"/>
          <w:sz w:val="24"/>
          <w:szCs w:val="24"/>
        </w:rPr>
        <w:t>епутат ___ созыва», ниже по центру прочерк, под прочерком надпись «годы созыва»;</w:t>
      </w:r>
    </w:p>
    <w:p w14:paraId="31A97CC5" w14:textId="77777777" w:rsidR="001C3490" w:rsidRPr="00FB7AFB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>ниже по центру надпись в две строки «Председатель Собрания города Обнинска»;</w:t>
      </w:r>
    </w:p>
    <w:p w14:paraId="4E247140" w14:textId="77777777" w:rsidR="001C3490" w:rsidRPr="00276E68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7AFB">
        <w:rPr>
          <w:rFonts w:ascii="Times New Roman" w:hAnsi="Times New Roman" w:cs="Times New Roman"/>
          <w:sz w:val="24"/>
          <w:szCs w:val="24"/>
        </w:rPr>
        <w:t xml:space="preserve">ниже по центру отведено место для личной подписи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7AFB">
        <w:rPr>
          <w:rFonts w:ascii="Times New Roman" w:hAnsi="Times New Roman" w:cs="Times New Roman"/>
          <w:sz w:val="24"/>
          <w:szCs w:val="24"/>
        </w:rPr>
        <w:t>редседателя Собрания города Обнинска  и напечатаны его фамилия и инициалы.</w:t>
      </w:r>
    </w:p>
    <w:p w14:paraId="67197C5D" w14:textId="77777777" w:rsidR="001C3490" w:rsidRPr="008C4131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8C4131">
        <w:rPr>
          <w:rFonts w:ascii="Times New Roman" w:hAnsi="Times New Roman" w:cs="Times New Roman"/>
          <w:sz w:val="24"/>
          <w:szCs w:val="24"/>
        </w:rPr>
        <w:t>. Бланки удостоверения заполняются с помощью компьютерной техники, оборудованной лазерными печатными устройствами, с использованием типов шрифтов.</w:t>
      </w:r>
    </w:p>
    <w:p w14:paraId="57C4ED00" w14:textId="77777777" w:rsidR="001C3490" w:rsidRPr="008C4131" w:rsidRDefault="001C3490" w:rsidP="001C3490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131">
        <w:rPr>
          <w:rFonts w:ascii="Times New Roman" w:hAnsi="Times New Roman" w:cs="Times New Roman"/>
          <w:sz w:val="24"/>
          <w:szCs w:val="24"/>
        </w:rPr>
        <w:t>Перед наклеиванием на обложку стороны внутренней наклейки удостоверения могут быть заламинированы.</w:t>
      </w:r>
    </w:p>
    <w:p w14:paraId="38C50473" w14:textId="77777777" w:rsidR="001C3490" w:rsidRDefault="001C3490" w:rsidP="001C349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487562" w14:textId="77777777" w:rsidR="001C3490" w:rsidRPr="00E762A4" w:rsidRDefault="001C3490" w:rsidP="001C3490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73"/>
      <w:bookmarkEnd w:id="2"/>
      <w:r w:rsidRPr="00E762A4">
        <w:rPr>
          <w:rFonts w:ascii="Times New Roman" w:hAnsi="Times New Roman" w:cs="Times New Roman"/>
          <w:b/>
          <w:sz w:val="24"/>
          <w:szCs w:val="24"/>
        </w:rPr>
        <w:t>Образец удостоверения депутата Собрания города Обнинска</w:t>
      </w:r>
    </w:p>
    <w:p w14:paraId="6BCC26FC" w14:textId="77777777" w:rsidR="001C3490" w:rsidRDefault="001C3490" w:rsidP="001C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009174" w14:textId="77777777" w:rsidR="001C3490" w:rsidRDefault="001C3490" w:rsidP="001C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4131">
        <w:rPr>
          <w:rFonts w:ascii="Times New Roman" w:hAnsi="Times New Roman" w:cs="Times New Roman"/>
          <w:sz w:val="24"/>
          <w:szCs w:val="24"/>
        </w:rPr>
        <w:t>Внешняя сторона удостоверения</w:t>
      </w:r>
    </w:p>
    <w:p w14:paraId="3AD8C504" w14:textId="77777777" w:rsidR="001C3490" w:rsidRDefault="001C3490" w:rsidP="001C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7"/>
        <w:gridCol w:w="4904"/>
      </w:tblGrid>
      <w:tr w:rsidR="001C3490" w14:paraId="1814F1EF" w14:textId="77777777" w:rsidTr="003050BF">
        <w:tc>
          <w:tcPr>
            <w:tcW w:w="4998" w:type="dxa"/>
          </w:tcPr>
          <w:p w14:paraId="290AF4EF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14:paraId="24633D6F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87F2E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города Обнинска</w:t>
            </w:r>
          </w:p>
          <w:p w14:paraId="2873AF80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8648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  <w:p w14:paraId="6FCC6E9E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83FC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14:paraId="2B201345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04CD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21FE8" w14:textId="77777777" w:rsidR="001C3490" w:rsidRPr="008C4131" w:rsidRDefault="001C3490" w:rsidP="001C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EDF0F6D" w14:textId="77777777" w:rsidR="001C3490" w:rsidRDefault="001C3490" w:rsidP="001C3490">
      <w:pPr>
        <w:pStyle w:val="ConsPlusNonformat"/>
        <w:jc w:val="both"/>
      </w:pPr>
    </w:p>
    <w:tbl>
      <w:tblPr>
        <w:tblStyle w:val="a5"/>
        <w:tblW w:w="9927" w:type="dxa"/>
        <w:tblLook w:val="04A0" w:firstRow="1" w:lastRow="0" w:firstColumn="1" w:lastColumn="0" w:noHBand="0" w:noVBand="1"/>
      </w:tblPr>
      <w:tblGrid>
        <w:gridCol w:w="2376"/>
        <w:gridCol w:w="2552"/>
        <w:gridCol w:w="4999"/>
      </w:tblGrid>
      <w:tr w:rsidR="001C3490" w14:paraId="3574E068" w14:textId="77777777" w:rsidTr="003050BF">
        <w:tc>
          <w:tcPr>
            <w:tcW w:w="4928" w:type="dxa"/>
            <w:gridSpan w:val="2"/>
            <w:tcBorders>
              <w:top w:val="nil"/>
              <w:left w:val="nil"/>
              <w:right w:val="nil"/>
            </w:tcBorders>
          </w:tcPr>
          <w:p w14:paraId="2E5FA416" w14:textId="77777777" w:rsidR="001C3490" w:rsidRPr="00094391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91">
              <w:rPr>
                <w:rFonts w:ascii="Times New Roman" w:hAnsi="Times New Roman" w:cs="Times New Roman"/>
                <w:sz w:val="24"/>
                <w:szCs w:val="24"/>
              </w:rPr>
              <w:t>Левая сторона внутренней наклейки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6B184" w14:textId="77777777" w:rsidR="001C3490" w:rsidRPr="00094391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91">
              <w:rPr>
                <w:rFonts w:ascii="Times New Roman" w:hAnsi="Times New Roman" w:cs="Times New Roman"/>
                <w:sz w:val="24"/>
                <w:szCs w:val="24"/>
              </w:rPr>
              <w:t>Правая сторона внутренней наклейки</w:t>
            </w:r>
          </w:p>
        </w:tc>
      </w:tr>
      <w:tr w:rsidR="001C3490" w14:paraId="6EF6B7D2" w14:textId="77777777" w:rsidTr="003050BF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14:paraId="5FD1CC3F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14:paraId="0E957E42" w14:textId="77777777" w:rsidR="001C3490" w:rsidRPr="00A7015B" w:rsidRDefault="001C3490" w:rsidP="003050BF">
            <w:pPr>
              <w:jc w:val="center"/>
              <w:rPr>
                <w:sz w:val="24"/>
                <w:szCs w:val="24"/>
              </w:rPr>
            </w:pPr>
            <w:r w:rsidRPr="00A7015B">
              <w:rPr>
                <w:sz w:val="24"/>
                <w:szCs w:val="24"/>
              </w:rPr>
              <w:t>городской округ город Обнинск</w:t>
            </w:r>
          </w:p>
          <w:p w14:paraId="181956A3" w14:textId="77777777" w:rsidR="001C3490" w:rsidRPr="00094391" w:rsidRDefault="001C3490" w:rsidP="003050BF">
            <w:pPr>
              <w:jc w:val="center"/>
              <w:rPr>
                <w:sz w:val="24"/>
                <w:szCs w:val="24"/>
              </w:rPr>
            </w:pPr>
            <w:r w:rsidRPr="00A7015B">
              <w:rPr>
                <w:sz w:val="24"/>
                <w:szCs w:val="24"/>
              </w:rPr>
              <w:t>Калужской области</w:t>
            </w:r>
          </w:p>
        </w:tc>
        <w:tc>
          <w:tcPr>
            <w:tcW w:w="4999" w:type="dxa"/>
            <w:tcBorders>
              <w:bottom w:val="nil"/>
            </w:tcBorders>
          </w:tcPr>
          <w:p w14:paraId="1F1D6895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ECE7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______</w:t>
            </w:r>
          </w:p>
          <w:p w14:paraId="6A2A2C69" w14:textId="77777777" w:rsidR="001C3490" w:rsidRPr="00094391" w:rsidRDefault="001C3490" w:rsidP="003050B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90" w14:paraId="52FFEF39" w14:textId="77777777" w:rsidTr="003050BF">
        <w:tc>
          <w:tcPr>
            <w:tcW w:w="2376" w:type="dxa"/>
            <w:tcBorders>
              <w:bottom w:val="nil"/>
              <w:right w:val="nil"/>
            </w:tcBorders>
          </w:tcPr>
          <w:p w14:paraId="09F6E0EA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города Обнинска</w:t>
            </w: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5F1F1A97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  <w:p w14:paraId="474C0BCA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3х4</w:t>
            </w:r>
          </w:p>
          <w:p w14:paraId="4B6D24AA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nil"/>
            </w:tcBorders>
          </w:tcPr>
          <w:p w14:paraId="35247742" w14:textId="77777777" w:rsidR="001C3490" w:rsidRPr="00094391" w:rsidRDefault="001C3490" w:rsidP="00305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1C3490" w14:paraId="7E24BFBF" w14:textId="77777777" w:rsidTr="003050BF">
        <w:tc>
          <w:tcPr>
            <w:tcW w:w="2376" w:type="dxa"/>
            <w:tcBorders>
              <w:top w:val="nil"/>
              <w:right w:val="nil"/>
            </w:tcBorders>
          </w:tcPr>
          <w:p w14:paraId="3F894C27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B43F8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45BB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14:paraId="2A9ED919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2AFB5678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</w:tcPr>
          <w:p w14:paraId="073110E4" w14:textId="77777777" w:rsidR="001C3490" w:rsidRDefault="001C3490" w:rsidP="00305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9F66" w14:textId="77777777" w:rsidR="001C3490" w:rsidRDefault="001C3490" w:rsidP="00305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CB1BF" w14:textId="77777777" w:rsidR="001C3490" w:rsidRDefault="001C3490" w:rsidP="00305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BADE1" w14:textId="77777777" w:rsidR="001C3490" w:rsidRDefault="001C3490" w:rsidP="00305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голограмма</w:t>
            </w:r>
          </w:p>
        </w:tc>
        <w:tc>
          <w:tcPr>
            <w:tcW w:w="4999" w:type="dxa"/>
          </w:tcPr>
          <w:p w14:paraId="6A3A4928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_____ созыва</w:t>
            </w:r>
          </w:p>
          <w:p w14:paraId="59157B1E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82103D8" w14:textId="77777777" w:rsidR="001C3490" w:rsidRDefault="001C3490" w:rsidP="003050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D360F" w14:textId="77777777" w:rsidR="001C3490" w:rsidRDefault="001C3490" w:rsidP="00305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Собрания </w:t>
            </w:r>
          </w:p>
          <w:p w14:paraId="4B2FA6F4" w14:textId="77777777" w:rsidR="001C3490" w:rsidRPr="00094391" w:rsidRDefault="001C3490" w:rsidP="00305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Обнинска______________   ФИО</w:t>
            </w:r>
          </w:p>
        </w:tc>
      </w:tr>
    </w:tbl>
    <w:p w14:paraId="62DCEBCF" w14:textId="77777777" w:rsidR="001C3490" w:rsidRDefault="001C3490" w:rsidP="001C3490">
      <w:pPr>
        <w:pStyle w:val="ConsPlusNonformat"/>
        <w:jc w:val="both"/>
      </w:pPr>
    </w:p>
    <w:p w14:paraId="504F53EB" w14:textId="77777777" w:rsidR="001C3490" w:rsidRPr="0031560C" w:rsidRDefault="001C3490" w:rsidP="001C3490">
      <w:pPr>
        <w:suppressAutoHyphens w:val="0"/>
        <w:jc w:val="both"/>
        <w:rPr>
          <w:rFonts w:ascii="Courier New" w:eastAsia="Arial" w:hAnsi="Courier New" w:cs="Courier New"/>
        </w:rPr>
      </w:pPr>
      <w:r w:rsidRPr="00FD230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Pr="00FD230D">
        <w:rPr>
          <w:sz w:val="24"/>
          <w:szCs w:val="24"/>
        </w:rPr>
        <w:t xml:space="preserve"> </w:t>
      </w:r>
    </w:p>
    <w:p w14:paraId="0E53318B" w14:textId="77777777" w:rsidR="001C3490" w:rsidRDefault="001C3490" w:rsidP="001C3490"/>
    <w:p w14:paraId="28A06CCD" w14:textId="77777777" w:rsidR="001C3490" w:rsidRDefault="001C3490" w:rsidP="001C3490">
      <w:pPr>
        <w:suppressAutoHyphens w:val="0"/>
        <w:ind w:left="851" w:firstLine="709"/>
        <w:jc w:val="both"/>
      </w:pPr>
      <w:r>
        <w:br w:type="page"/>
      </w:r>
    </w:p>
    <w:p w14:paraId="2D7ABD01" w14:textId="77777777" w:rsidR="001C3490" w:rsidRPr="001061CE" w:rsidRDefault="001C3490" w:rsidP="001C3490">
      <w:pPr>
        <w:ind w:left="4820"/>
        <w:jc w:val="both"/>
      </w:pPr>
      <w:r w:rsidRPr="001061CE">
        <w:lastRenderedPageBreak/>
        <w:t xml:space="preserve">Приложение № 2 </w:t>
      </w:r>
    </w:p>
    <w:p w14:paraId="58B1A29C" w14:textId="77777777" w:rsidR="001C3490" w:rsidRPr="001061CE" w:rsidRDefault="001C3490" w:rsidP="001C3490">
      <w:pPr>
        <w:ind w:left="4820"/>
        <w:jc w:val="both"/>
      </w:pPr>
      <w:r w:rsidRPr="001061CE">
        <w:t>к решению Собрания города Обнинска «Об утверждении Положений</w:t>
      </w:r>
      <w:r w:rsidRPr="001061CE">
        <w:rPr>
          <w:b/>
        </w:rPr>
        <w:t xml:space="preserve"> </w:t>
      </w:r>
      <w:r w:rsidRPr="001061CE">
        <w:t xml:space="preserve">об удостоверении депутата Собрания городского округа города Обнинска Калужской области и о нагрудном знаке депутата Собрания городского округа города Обнинска Калужской области» </w:t>
      </w:r>
      <w:r>
        <w:t xml:space="preserve">                   от 23.09.2025 № 22-01</w:t>
      </w:r>
      <w:r w:rsidRPr="001061CE">
        <w:t xml:space="preserve">        </w:t>
      </w:r>
    </w:p>
    <w:p w14:paraId="31B80CF2" w14:textId="77777777" w:rsidR="001C3490" w:rsidRDefault="001C3490" w:rsidP="001C3490">
      <w:pPr>
        <w:ind w:left="5387"/>
        <w:jc w:val="both"/>
      </w:pPr>
      <w:r w:rsidRPr="004C00A7">
        <w:t xml:space="preserve"> </w:t>
      </w:r>
    </w:p>
    <w:p w14:paraId="7CD56452" w14:textId="77777777" w:rsidR="001C3490" w:rsidRDefault="001C3490" w:rsidP="001C3490">
      <w:pPr>
        <w:ind w:left="3960"/>
        <w:jc w:val="both"/>
        <w:rPr>
          <w:sz w:val="24"/>
        </w:rPr>
      </w:pPr>
    </w:p>
    <w:p w14:paraId="217697C6" w14:textId="77777777" w:rsidR="001C3490" w:rsidRPr="008C4131" w:rsidRDefault="001C3490" w:rsidP="001C34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C4131">
        <w:rPr>
          <w:rFonts w:ascii="Times New Roman" w:hAnsi="Times New Roman" w:cs="Times New Roman"/>
          <w:sz w:val="24"/>
          <w:szCs w:val="24"/>
        </w:rPr>
        <w:t>ПОЛОЖЕНИЕ</w:t>
      </w:r>
    </w:p>
    <w:p w14:paraId="5DA955AE" w14:textId="77777777" w:rsidR="001C3490" w:rsidRDefault="001C3490" w:rsidP="001C34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нагрудном знаке</w:t>
      </w:r>
      <w:r w:rsidRPr="008C4131">
        <w:rPr>
          <w:rFonts w:ascii="Times New Roman" w:hAnsi="Times New Roman" w:cs="Times New Roman"/>
          <w:sz w:val="24"/>
          <w:szCs w:val="24"/>
        </w:rPr>
        <w:t xml:space="preserve"> </w:t>
      </w:r>
      <w:r w:rsidRPr="00F6625B">
        <w:rPr>
          <w:rFonts w:ascii="Times New Roman" w:hAnsi="Times New Roman" w:cs="Times New Roman"/>
          <w:sz w:val="24"/>
          <w:szCs w:val="24"/>
        </w:rPr>
        <w:t xml:space="preserve">депутата Собрания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4448CA61" w14:textId="77777777" w:rsidR="001C3490" w:rsidRPr="00F6625B" w:rsidRDefault="001C3490" w:rsidP="001C3490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</w:rPr>
      </w:pPr>
      <w:r w:rsidRPr="00F6625B">
        <w:rPr>
          <w:rFonts w:ascii="Times New Roman" w:hAnsi="Times New Roman" w:cs="Times New Roman"/>
          <w:sz w:val="24"/>
          <w:szCs w:val="24"/>
        </w:rPr>
        <w:t>города Обнинска Калужской области</w:t>
      </w:r>
    </w:p>
    <w:p w14:paraId="3788C0BB" w14:textId="77777777" w:rsidR="001C3490" w:rsidRDefault="001C3490" w:rsidP="001C3490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56A971" w14:textId="77777777" w:rsidR="001C3490" w:rsidRPr="001061CE" w:rsidRDefault="001C3490" w:rsidP="001C3490">
      <w:pPr>
        <w:pStyle w:val="ConsPlusTitle"/>
        <w:widowControl/>
        <w:numPr>
          <w:ilvl w:val="0"/>
          <w:numId w:val="3"/>
        </w:numPr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061CE"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14:paraId="5BAF0FEB" w14:textId="77777777" w:rsidR="001C3490" w:rsidRPr="008C4131" w:rsidRDefault="001C3490" w:rsidP="001C349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2893A" w14:textId="77777777" w:rsidR="001C3490" w:rsidRDefault="001C3490" w:rsidP="001C34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C4131">
        <w:rPr>
          <w:rFonts w:ascii="Times New Roman" w:hAnsi="Times New Roman" w:cs="Times New Roman"/>
          <w:sz w:val="24"/>
          <w:szCs w:val="24"/>
        </w:rPr>
        <w:t xml:space="preserve">1. Нагрудный знак депутата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 (далее –</w:t>
      </w:r>
      <w:r w:rsidRPr="008C4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нагрудный знак</w:t>
      </w:r>
      <w:r w:rsidRPr="008C4131">
        <w:rPr>
          <w:rFonts w:ascii="Times New Roman" w:hAnsi="Times New Roman" w:cs="Times New Roman"/>
          <w:sz w:val="24"/>
          <w:szCs w:val="24"/>
        </w:rPr>
        <w:t xml:space="preserve">) является отличительным знаком депутата </w:t>
      </w:r>
      <w:r>
        <w:rPr>
          <w:rFonts w:ascii="Times New Roman" w:hAnsi="Times New Roman" w:cs="Times New Roman"/>
          <w:sz w:val="24"/>
          <w:szCs w:val="24"/>
        </w:rPr>
        <w:t xml:space="preserve">Собрания города Обнинска </w:t>
      </w:r>
      <w:r w:rsidRPr="008C4131">
        <w:rPr>
          <w:rFonts w:ascii="Times New Roman" w:hAnsi="Times New Roman" w:cs="Times New Roman"/>
          <w:sz w:val="24"/>
          <w:szCs w:val="24"/>
        </w:rPr>
        <w:t>и предназначен для ношения в виде значка на левой стороне груди.</w:t>
      </w:r>
    </w:p>
    <w:p w14:paraId="0A5774A1" w14:textId="77777777" w:rsidR="001C3490" w:rsidRDefault="001C3490" w:rsidP="001C3490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8C4131">
        <w:rPr>
          <w:sz w:val="24"/>
          <w:szCs w:val="24"/>
        </w:rPr>
        <w:t xml:space="preserve">. Нагрудный знак изготавливается  согласно  утвержденному </w:t>
      </w:r>
      <w:r>
        <w:rPr>
          <w:sz w:val="24"/>
          <w:szCs w:val="24"/>
        </w:rPr>
        <w:t xml:space="preserve">настоящим Положением описанию. </w:t>
      </w:r>
    </w:p>
    <w:p w14:paraId="5821EFF2" w14:textId="77777777" w:rsidR="001C3490" w:rsidRDefault="001C3490" w:rsidP="001C3490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8C4131">
        <w:rPr>
          <w:sz w:val="24"/>
          <w:szCs w:val="24"/>
        </w:rPr>
        <w:t xml:space="preserve">. Оформление и выдачу нагрудного знака депутату осуществляет аппарат </w:t>
      </w:r>
      <w:r>
        <w:rPr>
          <w:sz w:val="24"/>
          <w:szCs w:val="24"/>
        </w:rPr>
        <w:t>Собрания города Обнинска</w:t>
      </w:r>
      <w:r w:rsidRPr="008C4131">
        <w:rPr>
          <w:sz w:val="24"/>
          <w:szCs w:val="24"/>
        </w:rPr>
        <w:t xml:space="preserve"> под роспись депутата в регистрационном журнале учета выдачи удостоверений и нагрудных знаков </w:t>
      </w:r>
      <w:r w:rsidRPr="00E8792C">
        <w:rPr>
          <w:sz w:val="24"/>
          <w:szCs w:val="24"/>
        </w:rPr>
        <w:t>депутатов Собрания города Обнинска.</w:t>
      </w:r>
    </w:p>
    <w:p w14:paraId="28FEFE3E" w14:textId="77777777" w:rsidR="001C3490" w:rsidRDefault="001C3490" w:rsidP="001C3490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8C4131">
        <w:rPr>
          <w:sz w:val="24"/>
          <w:szCs w:val="24"/>
        </w:rPr>
        <w:t>. Депутат пользуется нагрудным знаком депутата в течение срока полномочий депутата.</w:t>
      </w:r>
    </w:p>
    <w:p w14:paraId="596C5681" w14:textId="77777777" w:rsidR="001C3490" w:rsidRDefault="001C3490" w:rsidP="001C3490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8C41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C4131">
        <w:rPr>
          <w:sz w:val="24"/>
          <w:szCs w:val="24"/>
        </w:rPr>
        <w:t xml:space="preserve">В случае утраты (порчи) депутатом нагрудного знака новый нагрудный знак выдается по письменному заявлению депутата на имя </w:t>
      </w:r>
      <w:r>
        <w:rPr>
          <w:sz w:val="24"/>
          <w:szCs w:val="24"/>
        </w:rPr>
        <w:t>Председателя Собрания города Обнинска</w:t>
      </w:r>
      <w:r w:rsidRPr="008C4131">
        <w:rPr>
          <w:sz w:val="24"/>
          <w:szCs w:val="24"/>
        </w:rPr>
        <w:t>. В заявлении указывается причина утраты (порчи) нагрудного знака.</w:t>
      </w:r>
    </w:p>
    <w:p w14:paraId="2C3F85BB" w14:textId="77777777" w:rsidR="001C3490" w:rsidRPr="008C4131" w:rsidRDefault="001C3490" w:rsidP="001C3490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8C4131">
        <w:rPr>
          <w:sz w:val="24"/>
          <w:szCs w:val="24"/>
        </w:rPr>
        <w:t>. По истечении срока полномочий депутата и в случае досрочного прекращения полномочий депутата нагрудный знак депутата остается у лица, исполнявшего полномочия депутата, для памятного хранения.</w:t>
      </w:r>
    </w:p>
    <w:p w14:paraId="1BFA1BDF" w14:textId="77777777" w:rsidR="001C3490" w:rsidRPr="008C4131" w:rsidRDefault="001C3490" w:rsidP="001C349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31"/>
      <w:bookmarkEnd w:id="3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C4131">
        <w:rPr>
          <w:rFonts w:ascii="Times New Roman" w:hAnsi="Times New Roman" w:cs="Times New Roman"/>
          <w:sz w:val="24"/>
          <w:szCs w:val="24"/>
        </w:rPr>
        <w:t xml:space="preserve">Описание нагрудного знака </w:t>
      </w:r>
    </w:p>
    <w:p w14:paraId="650BF1AE" w14:textId="77777777" w:rsidR="001C3490" w:rsidRPr="008C4131" w:rsidRDefault="001C3490" w:rsidP="001C349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439ED8" w14:textId="77777777" w:rsidR="001C3490" w:rsidRDefault="001C3490" w:rsidP="001C3490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2.</w:t>
      </w:r>
      <w:r w:rsidRPr="008C4131">
        <w:rPr>
          <w:sz w:val="24"/>
          <w:szCs w:val="24"/>
        </w:rPr>
        <w:t xml:space="preserve">1. Нагрудный знак представляет собой </w:t>
      </w:r>
      <w:r>
        <w:rPr>
          <w:rFonts w:eastAsiaTheme="minorHAnsi"/>
          <w:sz w:val="24"/>
          <w:szCs w:val="24"/>
          <w:lang w:eastAsia="en-US"/>
        </w:rPr>
        <w:t>стилизованное изображение флага города Обнинска размером 30 x 19 мм синего цвета.</w:t>
      </w:r>
    </w:p>
    <w:p w14:paraId="3B3176E5" w14:textId="77777777" w:rsidR="001C3490" w:rsidRPr="008C4131" w:rsidRDefault="001C3490" w:rsidP="001C3490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8C4131">
        <w:rPr>
          <w:sz w:val="24"/>
          <w:szCs w:val="24"/>
        </w:rPr>
        <w:t>2. Основа нагрудного знака изготавливается из медно-цинкового сплава. Он может быть изготовлен с винтовым или булавочным креплением.</w:t>
      </w:r>
    </w:p>
    <w:p w14:paraId="73AB1265" w14:textId="77777777" w:rsidR="001C3490" w:rsidRDefault="001C3490" w:rsidP="001C3490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 На лицевой стороне нагрудного знака в левом верхнем углу находится изображение символа атома в лавровом венке, вдоль нижней кромки три волнистые линии. Над линиями надпись большими печатными буквами в две строки: «ДЕПУТАТ СОБРАНИЯ», под линиями надпись</w:t>
      </w:r>
      <w:r w:rsidRPr="00C652D3">
        <w:rPr>
          <w:rFonts w:eastAsiaTheme="minorHAnsi"/>
          <w:sz w:val="24"/>
          <w:szCs w:val="24"/>
          <w:lang w:eastAsia="en-US"/>
        </w:rPr>
        <w:t>: «ГОРОДА ОБНИНСКА».</w:t>
      </w:r>
      <w:r>
        <w:rPr>
          <w:rFonts w:eastAsiaTheme="minorHAnsi"/>
          <w:sz w:val="24"/>
          <w:szCs w:val="24"/>
          <w:lang w:eastAsia="en-US"/>
        </w:rPr>
        <w:t xml:space="preserve"> Указанные надписи, изображение символа атома и края нагрудного знака депутата выполняются золочением.</w:t>
      </w:r>
    </w:p>
    <w:p w14:paraId="04ED996B" w14:textId="77777777" w:rsidR="001C3490" w:rsidRDefault="001C3490" w:rsidP="001C3490">
      <w:pPr>
        <w:pStyle w:val="ConsPlusNormal"/>
        <w:contextualSpacing/>
        <w:jc w:val="center"/>
        <w:outlineLvl w:val="1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2A234091" w14:textId="77777777" w:rsidR="001C3490" w:rsidRDefault="001C3490" w:rsidP="001C3490">
      <w:pPr>
        <w:pStyle w:val="ConsPlusNormal"/>
        <w:numPr>
          <w:ilvl w:val="0"/>
          <w:numId w:val="3"/>
        </w:numPr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131">
        <w:rPr>
          <w:rFonts w:ascii="Times New Roman" w:hAnsi="Times New Roman" w:cs="Times New Roman"/>
          <w:sz w:val="24"/>
          <w:szCs w:val="24"/>
        </w:rPr>
        <w:t xml:space="preserve">Образец </w:t>
      </w:r>
      <w:r>
        <w:rPr>
          <w:rFonts w:ascii="Times New Roman" w:hAnsi="Times New Roman" w:cs="Times New Roman"/>
          <w:sz w:val="24"/>
          <w:szCs w:val="24"/>
        </w:rPr>
        <w:t>нагрудного знака</w:t>
      </w:r>
      <w:r w:rsidRPr="008C4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0B1FA" w14:textId="77777777" w:rsidR="001C3490" w:rsidRPr="008C4131" w:rsidRDefault="001C3490" w:rsidP="001C349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F68793E" wp14:editId="16002CEC">
            <wp:simplePos x="0" y="0"/>
            <wp:positionH relativeFrom="column">
              <wp:posOffset>1325245</wp:posOffset>
            </wp:positionH>
            <wp:positionV relativeFrom="paragraph">
              <wp:posOffset>216535</wp:posOffset>
            </wp:positionV>
            <wp:extent cx="3502660" cy="23437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фер обмена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34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E65F11" w14:textId="77777777" w:rsidR="00A656AE" w:rsidRDefault="00A656AE"/>
    <w:sectPr w:rsidR="00A656AE" w:rsidSect="00094391">
      <w:headerReference w:type="default" r:id="rId6"/>
      <w:pgSz w:w="11905" w:h="16837"/>
      <w:pgMar w:top="426" w:right="990" w:bottom="851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2756" w14:textId="77777777" w:rsidR="007E518D" w:rsidRDefault="001C3490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8BF2AE" wp14:editId="2BE9FAB8">
              <wp:simplePos x="0" y="0"/>
              <wp:positionH relativeFrom="page">
                <wp:posOffset>6891655</wp:posOffset>
              </wp:positionH>
              <wp:positionV relativeFrom="paragraph">
                <wp:posOffset>635</wp:posOffset>
              </wp:positionV>
              <wp:extent cx="128270" cy="1492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814B5" w14:textId="77777777" w:rsidR="007E518D" w:rsidRDefault="001C3490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BF2A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2.65pt;margin-top:.05pt;width:10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" stroked="f">
              <v:fill opacity="0"/>
              <v:textbox inset="0,0,0,0">
                <w:txbxContent>
                  <w:p w14:paraId="1FC814B5" w14:textId="77777777" w:rsidR="007E518D" w:rsidRDefault="001C3490">
                    <w:pPr>
                      <w:pStyle w:val="a3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2AB8"/>
    <w:multiLevelType w:val="hybridMultilevel"/>
    <w:tmpl w:val="5F3E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576F4"/>
    <w:multiLevelType w:val="hybridMultilevel"/>
    <w:tmpl w:val="A5E492B6"/>
    <w:lvl w:ilvl="0" w:tplc="AC10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163D1F"/>
    <w:multiLevelType w:val="hybridMultilevel"/>
    <w:tmpl w:val="D026C43C"/>
    <w:lvl w:ilvl="0" w:tplc="4A029E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90"/>
    <w:rsid w:val="001C3490"/>
    <w:rsid w:val="00A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C46E"/>
  <w15:chartTrackingRefBased/>
  <w15:docId w15:val="{A1081B83-E2C6-4F02-8235-A1BB3BB2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4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34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C3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1C34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C349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C34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5">
    <w:name w:val="Table Grid"/>
    <w:basedOn w:val="a1"/>
    <w:rsid w:val="001C3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2025-09-25T20:04:00Z</dcterms:created>
  <dcterms:modified xsi:type="dcterms:W3CDTF">2025-09-25T20:04:00Z</dcterms:modified>
</cp:coreProperties>
</file>