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BC7DC" w14:textId="77777777" w:rsidR="00006F99" w:rsidRDefault="00006F99" w:rsidP="00006F99">
      <w:pPr>
        <w:keepLines/>
        <w:ind w:right="-28"/>
        <w:contextualSpacing/>
        <w:jc w:val="both"/>
        <w:rPr>
          <w:sz w:val="24"/>
          <w:szCs w:val="24"/>
        </w:rPr>
      </w:pPr>
    </w:p>
    <w:p w14:paraId="026EFEDE" w14:textId="77777777" w:rsidR="00006F99" w:rsidRDefault="00006F99" w:rsidP="00006F99">
      <w:pPr>
        <w:pStyle w:val="ConsPlusNormal"/>
        <w:pageBreakBefore/>
        <w:ind w:left="6066"/>
        <w:jc w:val="right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Приложение </w:t>
      </w:r>
    </w:p>
    <w:p w14:paraId="77344A1C" w14:textId="77777777" w:rsidR="00006F99" w:rsidRDefault="00006F99" w:rsidP="00006F99">
      <w:pPr>
        <w:pStyle w:val="ConsPlusNormal"/>
        <w:ind w:left="6066"/>
        <w:jc w:val="right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 решению Собрания города Обнинска</w:t>
      </w:r>
    </w:p>
    <w:p w14:paraId="2C0C0E9C" w14:textId="77777777" w:rsidR="00006F99" w:rsidRDefault="00006F99" w:rsidP="00006F99">
      <w:pPr>
        <w:pStyle w:val="ConsPlusNormal"/>
        <w:ind w:left="6066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«О внесении изменений в решение </w:t>
      </w:r>
      <w:proofErr w:type="spellStart"/>
      <w:r>
        <w:rPr>
          <w:color w:val="000000"/>
          <w:sz w:val="20"/>
          <w:szCs w:val="20"/>
        </w:rPr>
        <w:t>Обнинского</w:t>
      </w:r>
      <w:proofErr w:type="spellEnd"/>
      <w:r>
        <w:rPr>
          <w:color w:val="000000"/>
          <w:sz w:val="20"/>
          <w:szCs w:val="20"/>
        </w:rPr>
        <w:t xml:space="preserve"> городского Собрания от </w:t>
      </w:r>
      <w:proofErr w:type="gramStart"/>
      <w:r>
        <w:rPr>
          <w:color w:val="000000"/>
          <w:sz w:val="20"/>
          <w:szCs w:val="20"/>
        </w:rPr>
        <w:t>10.12.2024  №</w:t>
      </w:r>
      <w:proofErr w:type="gramEnd"/>
      <w:r>
        <w:rPr>
          <w:color w:val="000000"/>
          <w:sz w:val="20"/>
          <w:szCs w:val="20"/>
        </w:rPr>
        <w:t xml:space="preserve"> 01-63 «О бюджете города Обнинска на 2025 год и плановый период 2026 и 2027 годов»</w:t>
      </w:r>
    </w:p>
    <w:p w14:paraId="65993995" w14:textId="77777777" w:rsidR="00006F99" w:rsidRDefault="00006F99" w:rsidP="00006F99">
      <w:pPr>
        <w:pStyle w:val="ConsPlusNormal"/>
        <w:jc w:val="right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>от 23.09.2025 № 18-01</w:t>
      </w:r>
    </w:p>
    <w:p w14:paraId="4242EAD6" w14:textId="77777777" w:rsidR="00006F99" w:rsidRDefault="00006F99" w:rsidP="00006F99">
      <w:pPr>
        <w:pStyle w:val="ConsPlusTitle"/>
        <w:rPr>
          <w:color w:val="000000"/>
          <w:sz w:val="24"/>
          <w:szCs w:val="24"/>
        </w:rPr>
      </w:pPr>
    </w:p>
    <w:p w14:paraId="1C37E830" w14:textId="77777777" w:rsidR="00006F99" w:rsidRDefault="00006F99" w:rsidP="00006F99">
      <w:pPr>
        <w:pStyle w:val="ConsPlusTitle"/>
        <w:rPr>
          <w:color w:val="000000"/>
          <w:sz w:val="24"/>
          <w:szCs w:val="24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0"/>
        <w:gridCol w:w="2286"/>
        <w:gridCol w:w="2835"/>
        <w:gridCol w:w="1728"/>
      </w:tblGrid>
      <w:tr w:rsidR="00006F99" w14:paraId="031F82C3" w14:textId="77777777" w:rsidTr="003050BF">
        <w:trPr>
          <w:trHeight w:val="765"/>
        </w:trPr>
        <w:tc>
          <w:tcPr>
            <w:tcW w:w="2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7D3481D" w14:textId="77777777" w:rsidR="00006F99" w:rsidRDefault="00006F99" w:rsidP="003050BF">
            <w:pPr>
              <w:jc w:val="center"/>
            </w:pPr>
            <w:r>
              <w:rPr>
                <w:sz w:val="24"/>
                <w:szCs w:val="24"/>
              </w:rPr>
              <w:t>Полное наименование ГРБС в соответствии с решением о бюджете</w:t>
            </w:r>
          </w:p>
        </w:tc>
        <w:tc>
          <w:tcPr>
            <w:tcW w:w="2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F824FBB" w14:textId="77777777" w:rsidR="00006F99" w:rsidRDefault="00006F99" w:rsidP="00305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Сокращенное наименование ГРБС в соответствии с решением о бюджете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539B8E8" w14:textId="77777777" w:rsidR="00006F99" w:rsidRDefault="00006F99" w:rsidP="003050BF">
            <w:pPr>
              <w:jc w:val="center"/>
            </w:pPr>
            <w:r>
              <w:rPr>
                <w:sz w:val="24"/>
                <w:szCs w:val="24"/>
              </w:rPr>
              <w:t>Новое полное наименование ГРБС</w:t>
            </w:r>
          </w:p>
        </w:tc>
        <w:tc>
          <w:tcPr>
            <w:tcW w:w="17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77A5C6" w14:textId="77777777" w:rsidR="00006F99" w:rsidRDefault="00006F99" w:rsidP="00305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Новое сокращенное наименование ГРБС</w:t>
            </w:r>
          </w:p>
        </w:tc>
      </w:tr>
      <w:tr w:rsidR="00006F99" w14:paraId="19F662DA" w14:textId="77777777" w:rsidTr="003050BF">
        <w:trPr>
          <w:trHeight w:val="1024"/>
        </w:trPr>
        <w:tc>
          <w:tcPr>
            <w:tcW w:w="2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E8208B" w14:textId="77777777" w:rsidR="00006F99" w:rsidRDefault="00006F99" w:rsidP="003050BF">
            <w:r>
              <w:rPr>
                <w:sz w:val="24"/>
                <w:szCs w:val="24"/>
              </w:rPr>
              <w:t>Администрация (исполнительно-распорядительный орган) городского округа "Город Обнинск"</w:t>
            </w:r>
          </w:p>
        </w:tc>
        <w:tc>
          <w:tcPr>
            <w:tcW w:w="2286" w:type="dxa"/>
            <w:tcBorders>
              <w:left w:val="single" w:sz="1" w:space="0" w:color="000000"/>
              <w:bottom w:val="single" w:sz="1" w:space="0" w:color="000000"/>
            </w:tcBorders>
          </w:tcPr>
          <w:p w14:paraId="66356D0E" w14:textId="77777777" w:rsidR="00006F99" w:rsidRDefault="00006F99" w:rsidP="003050BF">
            <w:pPr>
              <w:pStyle w:val="ConsPlusCell"/>
              <w:snapToGrid w:val="0"/>
            </w:pPr>
            <w:r>
              <w:t>Администрация города Обнинска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A5ACE5" w14:textId="77777777" w:rsidR="00006F99" w:rsidRDefault="00006F99" w:rsidP="003050BF">
            <w:pPr>
              <w:pStyle w:val="ConsPlusCell"/>
              <w:snapToGrid w:val="0"/>
            </w:pPr>
            <w:r>
              <w:t xml:space="preserve">администрация городского округа </w:t>
            </w:r>
            <w:proofErr w:type="gramStart"/>
            <w:r>
              <w:t>города  Обнинска</w:t>
            </w:r>
            <w:proofErr w:type="gramEnd"/>
            <w:r>
              <w:t xml:space="preserve"> Калужской области</w:t>
            </w: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E69BDE" w14:textId="77777777" w:rsidR="00006F99" w:rsidRDefault="00006F99" w:rsidP="003050BF">
            <w:pPr>
              <w:pStyle w:val="ConsPlusCell"/>
              <w:snapToGrid w:val="0"/>
            </w:pPr>
            <w:r>
              <w:t>администрация города Обнинска</w:t>
            </w:r>
          </w:p>
        </w:tc>
      </w:tr>
      <w:tr w:rsidR="00006F99" w14:paraId="27BED095" w14:textId="77777777" w:rsidTr="003050BF">
        <w:trPr>
          <w:trHeight w:val="791"/>
        </w:trPr>
        <w:tc>
          <w:tcPr>
            <w:tcW w:w="2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3AF873" w14:textId="77777777" w:rsidR="00006F99" w:rsidRDefault="00006F99" w:rsidP="003050BF">
            <w:r>
              <w:rPr>
                <w:sz w:val="24"/>
                <w:szCs w:val="24"/>
              </w:rPr>
              <w:t>Комитет по материально-техническому обеспечению Администрации города Обнинска</w:t>
            </w:r>
          </w:p>
        </w:tc>
        <w:tc>
          <w:tcPr>
            <w:tcW w:w="2286" w:type="dxa"/>
            <w:tcBorders>
              <w:left w:val="single" w:sz="1" w:space="0" w:color="000000"/>
              <w:bottom w:val="single" w:sz="1" w:space="0" w:color="000000"/>
            </w:tcBorders>
          </w:tcPr>
          <w:p w14:paraId="1D5A108C" w14:textId="77777777" w:rsidR="00006F99" w:rsidRDefault="00006F99" w:rsidP="003050BF">
            <w:pPr>
              <w:rPr>
                <w:sz w:val="24"/>
                <w:szCs w:val="24"/>
              </w:rPr>
            </w:pPr>
          </w:p>
          <w:p w14:paraId="23398A40" w14:textId="77777777" w:rsidR="00006F99" w:rsidRDefault="00006F99" w:rsidP="00305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798659" w14:textId="77777777" w:rsidR="00006F99" w:rsidRDefault="00006F99" w:rsidP="003050BF">
            <w:r>
              <w:rPr>
                <w:sz w:val="24"/>
                <w:szCs w:val="24"/>
              </w:rPr>
              <w:t>Комитет по материально-техническому обеспечению администрации города Обнинска</w:t>
            </w: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240103" w14:textId="77777777" w:rsidR="00006F99" w:rsidRDefault="00006F99" w:rsidP="003050BF">
            <w:pPr>
              <w:rPr>
                <w:sz w:val="24"/>
                <w:szCs w:val="24"/>
              </w:rPr>
            </w:pPr>
          </w:p>
          <w:p w14:paraId="2647B386" w14:textId="77777777" w:rsidR="00006F99" w:rsidRDefault="00006F99" w:rsidP="00305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006F99" w14:paraId="0FFAA96F" w14:textId="77777777" w:rsidTr="003050BF">
        <w:trPr>
          <w:trHeight w:val="703"/>
        </w:trPr>
        <w:tc>
          <w:tcPr>
            <w:tcW w:w="2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54A0BF" w14:textId="77777777" w:rsidR="00006F99" w:rsidRDefault="00006F99" w:rsidP="003050BF">
            <w:r>
              <w:rPr>
                <w:sz w:val="24"/>
                <w:szCs w:val="24"/>
              </w:rPr>
              <w:t>Управление финансов Администрации города Обнинска</w:t>
            </w:r>
          </w:p>
        </w:tc>
        <w:tc>
          <w:tcPr>
            <w:tcW w:w="2286" w:type="dxa"/>
            <w:tcBorders>
              <w:left w:val="single" w:sz="1" w:space="0" w:color="000000"/>
              <w:bottom w:val="single" w:sz="1" w:space="0" w:color="000000"/>
            </w:tcBorders>
          </w:tcPr>
          <w:p w14:paraId="6FA79733" w14:textId="77777777" w:rsidR="00006F99" w:rsidRDefault="00006F99" w:rsidP="003050BF">
            <w:pPr>
              <w:jc w:val="center"/>
              <w:rPr>
                <w:sz w:val="24"/>
                <w:szCs w:val="24"/>
              </w:rPr>
            </w:pPr>
          </w:p>
          <w:p w14:paraId="0B607B3D" w14:textId="77777777" w:rsidR="00006F99" w:rsidRDefault="00006F99" w:rsidP="00305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F648271" w14:textId="77777777" w:rsidR="00006F99" w:rsidRDefault="00006F99" w:rsidP="003050BF">
            <w:r>
              <w:rPr>
                <w:sz w:val="24"/>
                <w:szCs w:val="24"/>
              </w:rPr>
              <w:t>Управление финансов администрации города Обнинска</w:t>
            </w: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ECF422" w14:textId="77777777" w:rsidR="00006F99" w:rsidRDefault="00006F99" w:rsidP="003050BF">
            <w:pPr>
              <w:jc w:val="center"/>
              <w:rPr>
                <w:sz w:val="24"/>
                <w:szCs w:val="24"/>
              </w:rPr>
            </w:pPr>
          </w:p>
          <w:p w14:paraId="265E6FFB" w14:textId="77777777" w:rsidR="00006F99" w:rsidRDefault="00006F99" w:rsidP="00305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006F99" w14:paraId="7E84148C" w14:textId="77777777" w:rsidTr="003050BF">
        <w:trPr>
          <w:trHeight w:val="791"/>
        </w:trPr>
        <w:tc>
          <w:tcPr>
            <w:tcW w:w="2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42B21C" w14:textId="77777777" w:rsidR="00006F99" w:rsidRDefault="00006F99" w:rsidP="003050BF">
            <w:r>
              <w:rPr>
                <w:sz w:val="24"/>
                <w:szCs w:val="24"/>
              </w:rPr>
              <w:t>Управление культуры и туризма Администрации города Обнинска</w:t>
            </w:r>
          </w:p>
        </w:tc>
        <w:tc>
          <w:tcPr>
            <w:tcW w:w="2286" w:type="dxa"/>
            <w:tcBorders>
              <w:left w:val="single" w:sz="1" w:space="0" w:color="000000"/>
              <w:bottom w:val="single" w:sz="1" w:space="0" w:color="000000"/>
            </w:tcBorders>
          </w:tcPr>
          <w:p w14:paraId="7FB7AB25" w14:textId="77777777" w:rsidR="00006F99" w:rsidRDefault="00006F99" w:rsidP="003050BF">
            <w:pPr>
              <w:jc w:val="center"/>
              <w:rPr>
                <w:sz w:val="24"/>
                <w:szCs w:val="24"/>
              </w:rPr>
            </w:pPr>
          </w:p>
          <w:p w14:paraId="442D9584" w14:textId="77777777" w:rsidR="00006F99" w:rsidRDefault="00006F99" w:rsidP="00305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CDB229" w14:textId="77777777" w:rsidR="00006F99" w:rsidRDefault="00006F99" w:rsidP="003050BF">
            <w:r>
              <w:rPr>
                <w:sz w:val="24"/>
                <w:szCs w:val="24"/>
              </w:rPr>
              <w:t>Управление культуры и туризма администрации города Обнинска</w:t>
            </w: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389421" w14:textId="77777777" w:rsidR="00006F99" w:rsidRDefault="00006F99" w:rsidP="003050BF">
            <w:pPr>
              <w:jc w:val="center"/>
              <w:rPr>
                <w:sz w:val="24"/>
                <w:szCs w:val="24"/>
              </w:rPr>
            </w:pPr>
          </w:p>
          <w:p w14:paraId="0697898A" w14:textId="77777777" w:rsidR="00006F99" w:rsidRDefault="00006F99" w:rsidP="00305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006F99" w14:paraId="6B55F4A4" w14:textId="77777777" w:rsidTr="003050BF">
        <w:trPr>
          <w:trHeight w:val="791"/>
        </w:trPr>
        <w:tc>
          <w:tcPr>
            <w:tcW w:w="2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153F83" w14:textId="77777777" w:rsidR="00006F99" w:rsidRDefault="00006F99" w:rsidP="003050BF">
            <w:r>
              <w:rPr>
                <w:sz w:val="24"/>
                <w:szCs w:val="24"/>
              </w:rPr>
              <w:t>Управление социальной защиты населения Администрации города Обнинска</w:t>
            </w:r>
          </w:p>
        </w:tc>
        <w:tc>
          <w:tcPr>
            <w:tcW w:w="2286" w:type="dxa"/>
            <w:tcBorders>
              <w:left w:val="single" w:sz="1" w:space="0" w:color="000000"/>
              <w:bottom w:val="single" w:sz="1" w:space="0" w:color="000000"/>
            </w:tcBorders>
          </w:tcPr>
          <w:p w14:paraId="463259C9" w14:textId="77777777" w:rsidR="00006F99" w:rsidRDefault="00006F99" w:rsidP="003050BF">
            <w:pPr>
              <w:jc w:val="center"/>
              <w:rPr>
                <w:sz w:val="24"/>
                <w:szCs w:val="24"/>
              </w:rPr>
            </w:pPr>
          </w:p>
          <w:p w14:paraId="14AB3BA7" w14:textId="77777777" w:rsidR="00006F99" w:rsidRDefault="00006F99" w:rsidP="00305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1C4206" w14:textId="77777777" w:rsidR="00006F99" w:rsidRDefault="00006F99" w:rsidP="003050BF">
            <w:r>
              <w:rPr>
                <w:sz w:val="24"/>
                <w:szCs w:val="24"/>
              </w:rPr>
              <w:t>Управление социальной защиты населения администрации города Обнинска</w:t>
            </w: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1D972D" w14:textId="77777777" w:rsidR="00006F99" w:rsidRDefault="00006F99" w:rsidP="003050BF">
            <w:pPr>
              <w:jc w:val="center"/>
              <w:rPr>
                <w:sz w:val="24"/>
                <w:szCs w:val="24"/>
              </w:rPr>
            </w:pPr>
          </w:p>
          <w:p w14:paraId="6D3D7F9F" w14:textId="77777777" w:rsidR="00006F99" w:rsidRDefault="00006F99" w:rsidP="00305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006F99" w14:paraId="6B33FAF5" w14:textId="77777777" w:rsidTr="003050BF">
        <w:trPr>
          <w:trHeight w:val="761"/>
        </w:trPr>
        <w:tc>
          <w:tcPr>
            <w:tcW w:w="2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971769" w14:textId="77777777" w:rsidR="00006F99" w:rsidRDefault="00006F99" w:rsidP="003050BF">
            <w:r>
              <w:rPr>
                <w:sz w:val="24"/>
                <w:szCs w:val="24"/>
              </w:rPr>
              <w:t>Управление общего образования Администрации города Обнинска</w:t>
            </w:r>
          </w:p>
        </w:tc>
        <w:tc>
          <w:tcPr>
            <w:tcW w:w="2286" w:type="dxa"/>
            <w:tcBorders>
              <w:left w:val="single" w:sz="1" w:space="0" w:color="000000"/>
              <w:bottom w:val="single" w:sz="1" w:space="0" w:color="000000"/>
            </w:tcBorders>
          </w:tcPr>
          <w:p w14:paraId="4E69FD45" w14:textId="77777777" w:rsidR="00006F99" w:rsidRDefault="00006F99" w:rsidP="003050BF">
            <w:pPr>
              <w:jc w:val="center"/>
              <w:rPr>
                <w:sz w:val="24"/>
                <w:szCs w:val="24"/>
              </w:rPr>
            </w:pPr>
          </w:p>
          <w:p w14:paraId="53263002" w14:textId="77777777" w:rsidR="00006F99" w:rsidRDefault="00006F99" w:rsidP="00305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0CA4CC" w14:textId="77777777" w:rsidR="00006F99" w:rsidRDefault="00006F99" w:rsidP="003050BF">
            <w:r>
              <w:rPr>
                <w:sz w:val="24"/>
                <w:szCs w:val="24"/>
              </w:rPr>
              <w:t>Управление общего образования администрации города Обнинска</w:t>
            </w: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1B31C7" w14:textId="77777777" w:rsidR="00006F99" w:rsidRDefault="00006F99" w:rsidP="003050BF">
            <w:pPr>
              <w:jc w:val="center"/>
              <w:rPr>
                <w:sz w:val="24"/>
                <w:szCs w:val="24"/>
              </w:rPr>
            </w:pPr>
          </w:p>
          <w:p w14:paraId="415168F3" w14:textId="77777777" w:rsidR="00006F99" w:rsidRDefault="00006F99" w:rsidP="00305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006F99" w14:paraId="3558C133" w14:textId="77777777" w:rsidTr="003050BF">
        <w:trPr>
          <w:trHeight w:val="791"/>
        </w:trPr>
        <w:tc>
          <w:tcPr>
            <w:tcW w:w="2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F6A30" w14:textId="77777777" w:rsidR="00006F99" w:rsidRDefault="00006F99" w:rsidP="003050BF">
            <w:r>
              <w:rPr>
                <w:sz w:val="24"/>
                <w:szCs w:val="24"/>
              </w:rPr>
              <w:t>Контрольно-счетная палата муниципального образования "Город Обнинск"</w:t>
            </w:r>
          </w:p>
        </w:tc>
        <w:tc>
          <w:tcPr>
            <w:tcW w:w="2286" w:type="dxa"/>
            <w:tcBorders>
              <w:left w:val="single" w:sz="1" w:space="0" w:color="000000"/>
              <w:bottom w:val="single" w:sz="1" w:space="0" w:color="000000"/>
            </w:tcBorders>
          </w:tcPr>
          <w:p w14:paraId="6A097D8A" w14:textId="77777777" w:rsidR="00006F99" w:rsidRDefault="00006F99" w:rsidP="003050BF">
            <w:pPr>
              <w:pStyle w:val="ConsPlusNormal"/>
              <w:ind w:left="57"/>
              <w:jc w:val="center"/>
              <w:rPr>
                <w:sz w:val="24"/>
                <w:szCs w:val="24"/>
              </w:rPr>
            </w:pPr>
          </w:p>
          <w:p w14:paraId="092209A0" w14:textId="77777777" w:rsidR="00006F99" w:rsidRDefault="00006F99" w:rsidP="003050BF">
            <w:pPr>
              <w:pStyle w:val="ConsPlusNormal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D80794" w14:textId="77777777" w:rsidR="00006F99" w:rsidRDefault="00006F99" w:rsidP="003050BF">
            <w:pPr>
              <w:pStyle w:val="ConsPlusNormal"/>
              <w:ind w:left="57"/>
            </w:pPr>
            <w:r>
              <w:rPr>
                <w:sz w:val="24"/>
                <w:szCs w:val="24"/>
              </w:rPr>
              <w:t>Контрольно-счетная палата городского округа города Обнинска Калужской области</w:t>
            </w: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A7AB67" w14:textId="77777777" w:rsidR="00006F99" w:rsidRDefault="00006F99" w:rsidP="003050BF">
            <w:pPr>
              <w:pStyle w:val="ConsPlusNormal"/>
              <w:ind w:left="57"/>
              <w:jc w:val="center"/>
              <w:rPr>
                <w:sz w:val="24"/>
                <w:szCs w:val="24"/>
              </w:rPr>
            </w:pPr>
          </w:p>
          <w:p w14:paraId="0E678B54" w14:textId="77777777" w:rsidR="00006F99" w:rsidRDefault="00006F99" w:rsidP="003050BF">
            <w:pPr>
              <w:pStyle w:val="ConsPlusNormal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006F99" w14:paraId="3D273621" w14:textId="77777777" w:rsidTr="003050BF">
        <w:trPr>
          <w:trHeight w:val="755"/>
        </w:trPr>
        <w:tc>
          <w:tcPr>
            <w:tcW w:w="2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F89766" w14:textId="77777777" w:rsidR="00006F99" w:rsidRDefault="00006F99" w:rsidP="003050BF">
            <w:proofErr w:type="spellStart"/>
            <w:r>
              <w:rPr>
                <w:sz w:val="24"/>
                <w:szCs w:val="24"/>
              </w:rPr>
              <w:t>Обнинское</w:t>
            </w:r>
            <w:proofErr w:type="spellEnd"/>
            <w:r>
              <w:rPr>
                <w:sz w:val="24"/>
                <w:szCs w:val="24"/>
              </w:rPr>
              <w:t xml:space="preserve"> городское Собрание городского округа "Город Обнинск"</w:t>
            </w:r>
          </w:p>
        </w:tc>
        <w:tc>
          <w:tcPr>
            <w:tcW w:w="2286" w:type="dxa"/>
            <w:tcBorders>
              <w:left w:val="single" w:sz="1" w:space="0" w:color="000000"/>
              <w:bottom w:val="single" w:sz="1" w:space="0" w:color="000000"/>
            </w:tcBorders>
          </w:tcPr>
          <w:p w14:paraId="63D4DDAC" w14:textId="77777777" w:rsidR="00006F99" w:rsidRDefault="00006F99" w:rsidP="003050BF">
            <w:pPr>
              <w:pStyle w:val="ConsPlusCell"/>
              <w:snapToGrid w:val="0"/>
              <w:jc w:val="center"/>
            </w:pPr>
          </w:p>
          <w:p w14:paraId="78490378" w14:textId="77777777" w:rsidR="00006F99" w:rsidRDefault="00006F99" w:rsidP="003050BF">
            <w:pPr>
              <w:pStyle w:val="ConsPlusCell"/>
              <w:snapToGrid w:val="0"/>
              <w:jc w:val="center"/>
            </w:pPr>
            <w:r>
              <w:t>_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1719B1" w14:textId="77777777" w:rsidR="00006F99" w:rsidRDefault="00006F99" w:rsidP="003050BF">
            <w:pPr>
              <w:pStyle w:val="ConsPlusCell"/>
              <w:snapToGrid w:val="0"/>
            </w:pPr>
            <w:r>
              <w:t xml:space="preserve">Собрание городского округа </w:t>
            </w:r>
            <w:proofErr w:type="gramStart"/>
            <w:r>
              <w:t>города  Обнинска</w:t>
            </w:r>
            <w:proofErr w:type="gramEnd"/>
            <w:r>
              <w:t xml:space="preserve"> Калужской области</w:t>
            </w: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4161F6" w14:textId="77777777" w:rsidR="00006F99" w:rsidRDefault="00006F99" w:rsidP="003050BF">
            <w:pPr>
              <w:pStyle w:val="ConsPlusCell"/>
              <w:snapToGrid w:val="0"/>
              <w:jc w:val="center"/>
            </w:pPr>
          </w:p>
          <w:p w14:paraId="5857D8DB" w14:textId="77777777" w:rsidR="00006F99" w:rsidRDefault="00006F99" w:rsidP="003050BF">
            <w:pPr>
              <w:pStyle w:val="ConsPlusCell"/>
              <w:snapToGrid w:val="0"/>
              <w:jc w:val="center"/>
            </w:pPr>
            <w:r>
              <w:t>_</w:t>
            </w:r>
          </w:p>
        </w:tc>
      </w:tr>
    </w:tbl>
    <w:p w14:paraId="24547166" w14:textId="77777777" w:rsidR="00006F99" w:rsidRDefault="00006F99" w:rsidP="00006F99"/>
    <w:p w14:paraId="666C21FF" w14:textId="77777777" w:rsidR="00A656AE" w:rsidRDefault="00A656AE"/>
    <w:sectPr w:rsidR="00A65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875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99"/>
    <w:rsid w:val="00006F99"/>
    <w:rsid w:val="00A6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83FD9"/>
  <w15:chartTrackingRefBased/>
  <w15:docId w15:val="{8C8B8C13-CC3E-446D-9972-58F194675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F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F9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ConsPlusTitle">
    <w:name w:val="ConsPlusTitle"/>
    <w:rsid w:val="00006F99"/>
    <w:pPr>
      <w:widowControl w:val="0"/>
      <w:suppressAutoHyphens/>
      <w:spacing w:after="0" w:line="240" w:lineRule="auto"/>
    </w:pPr>
    <w:rPr>
      <w:rFonts w:ascii="Calibri" w:eastAsia="font875" w:hAnsi="Calibri" w:cs="Calibri"/>
      <w:b/>
      <w:lang w:eastAsia="zh-CN"/>
    </w:rPr>
  </w:style>
  <w:style w:type="paragraph" w:customStyle="1" w:styleId="ConsPlusCell">
    <w:name w:val="ConsPlusCell"/>
    <w:rsid w:val="00006F9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2025-09-25T19:52:00Z</dcterms:created>
  <dcterms:modified xsi:type="dcterms:W3CDTF">2025-09-25T19:52:00Z</dcterms:modified>
</cp:coreProperties>
</file>