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6" w:rsidRDefault="00B06EC3">
      <w:pPr>
        <w:pStyle w:val="3"/>
        <w:jc w:val="right"/>
      </w:pPr>
      <w:r>
        <w:t>Проект</w:t>
      </w:r>
    </w:p>
    <w:p w:rsidR="005B4596" w:rsidRDefault="005B4596">
      <w:pPr>
        <w:jc w:val="center"/>
        <w:rPr>
          <w:b/>
        </w:rPr>
      </w:pPr>
    </w:p>
    <w:p w:rsidR="005B4596" w:rsidRDefault="005B4596">
      <w:pPr>
        <w:jc w:val="center"/>
        <w:rPr>
          <w:b/>
        </w:rPr>
      </w:pPr>
    </w:p>
    <w:p w:rsidR="005B4596" w:rsidRDefault="005B4596">
      <w:pPr>
        <w:jc w:val="center"/>
        <w:rPr>
          <w:b/>
        </w:rPr>
      </w:pPr>
    </w:p>
    <w:p w:rsidR="005B4596" w:rsidRDefault="00B06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ОБНИНСКОЕ ГОРОДСКОЕ СОБРАНИЕ</w:t>
      </w:r>
    </w:p>
    <w:p w:rsidR="005B4596" w:rsidRDefault="00B06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5B4596" w:rsidRDefault="00B06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B4596" w:rsidRDefault="00B06EC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№  ________</w:t>
      </w:r>
    </w:p>
    <w:p w:rsidR="005B4596" w:rsidRDefault="005B4596">
      <w:pPr>
        <w:jc w:val="center"/>
      </w:pPr>
    </w:p>
    <w:p w:rsidR="005B4596" w:rsidRDefault="00B06EC3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г. Обнинск</w:t>
      </w:r>
      <w:r>
        <w:rPr>
          <w:sz w:val="26"/>
          <w:szCs w:val="26"/>
        </w:rPr>
        <w:tab/>
        <w:t xml:space="preserve"> «____» __________ 2019 года</w:t>
      </w:r>
    </w:p>
    <w:p w:rsidR="005B4596" w:rsidRDefault="005B4596">
      <w:pPr>
        <w:pStyle w:val="af2"/>
      </w:pPr>
    </w:p>
    <w:p w:rsidR="005B4596" w:rsidRDefault="005B4596">
      <w:pPr>
        <w:pStyle w:val="af2"/>
      </w:pPr>
    </w:p>
    <w:p w:rsidR="005B4596" w:rsidRDefault="005B4596">
      <w:pPr>
        <w:pStyle w:val="af2"/>
      </w:pPr>
    </w:p>
    <w:p w:rsidR="005B4596" w:rsidRDefault="00B06EC3">
      <w:pPr>
        <w:ind w:right="4820"/>
        <w:jc w:val="both"/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внесении</w:t>
      </w:r>
      <w:proofErr w:type="gramEnd"/>
      <w:r>
        <w:rPr>
          <w:sz w:val="26"/>
          <w:szCs w:val="26"/>
        </w:rPr>
        <w:t xml:space="preserve"> изменений в Положение               «О земельном налоге в городе Обнинске», утвержденное решением </w:t>
      </w:r>
      <w:r>
        <w:rPr>
          <w:sz w:val="26"/>
          <w:szCs w:val="26"/>
        </w:rPr>
        <w:t>городского Собрания от 18.11.2005 № 05-02</w:t>
      </w:r>
    </w:p>
    <w:p w:rsidR="005B4596" w:rsidRDefault="005B4596"/>
    <w:p w:rsidR="005B4596" w:rsidRDefault="005B4596"/>
    <w:p w:rsidR="005B4596" w:rsidRDefault="005B4596"/>
    <w:p w:rsidR="005B4596" w:rsidRDefault="00B06EC3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</w:t>
      </w:r>
      <w:r>
        <w:rPr>
          <w:sz w:val="26"/>
          <w:szCs w:val="26"/>
        </w:rPr>
        <w:t>логового кодекса Российской Федерации и отдельные законодательные акты Российской Федерации о налогах и сборах», Федерального закона от 29.09.2019 № 325-ФЗ                      «О внесении изменений в части первую и вторую Налогового кодекса Российской</w:t>
      </w:r>
      <w:proofErr w:type="gramEnd"/>
      <w:r>
        <w:rPr>
          <w:sz w:val="26"/>
          <w:szCs w:val="26"/>
        </w:rPr>
        <w:t xml:space="preserve"> Фед</w:t>
      </w:r>
      <w:r>
        <w:rPr>
          <w:sz w:val="26"/>
          <w:szCs w:val="26"/>
        </w:rPr>
        <w:t xml:space="preserve">ерации» и в соответствии со ст. 28 Устава муниципального образования «Город Обнинск» </w:t>
      </w:r>
      <w:proofErr w:type="spellStart"/>
      <w:r>
        <w:rPr>
          <w:sz w:val="26"/>
          <w:szCs w:val="26"/>
        </w:rPr>
        <w:t>Обнинское</w:t>
      </w:r>
      <w:proofErr w:type="spellEnd"/>
      <w:r>
        <w:rPr>
          <w:sz w:val="26"/>
          <w:szCs w:val="26"/>
        </w:rPr>
        <w:t xml:space="preserve"> городское Собрание</w:t>
      </w:r>
    </w:p>
    <w:p w:rsidR="005B4596" w:rsidRDefault="005B4596">
      <w:pPr>
        <w:rPr>
          <w:sz w:val="24"/>
          <w:szCs w:val="26"/>
        </w:rPr>
      </w:pPr>
    </w:p>
    <w:p w:rsidR="005B4596" w:rsidRDefault="005B4596">
      <w:pPr>
        <w:rPr>
          <w:sz w:val="24"/>
          <w:szCs w:val="26"/>
        </w:rPr>
      </w:pPr>
    </w:p>
    <w:p w:rsidR="005B4596" w:rsidRDefault="00B06EC3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5B4596" w:rsidRDefault="005B4596">
      <w:pPr>
        <w:jc w:val="both"/>
        <w:rPr>
          <w:sz w:val="24"/>
          <w:szCs w:val="26"/>
        </w:rPr>
      </w:pPr>
    </w:p>
    <w:p w:rsidR="005B4596" w:rsidRDefault="005B4596">
      <w:pPr>
        <w:jc w:val="both"/>
        <w:rPr>
          <w:sz w:val="24"/>
          <w:szCs w:val="26"/>
        </w:rPr>
      </w:pP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Положение «О земельном налоге в городе Обнинске», утвержденное решением городского Собрания от 18.11.2005 № 05-02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(в ред. Решений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Обнинского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городского Собрания от 04.07.2006 № 04-24, от 18.07.2006 № 03-25, от 21.11.2006 № 01-31, от 03.04.2007 № 03-41, от 29.05.2007 № 05-43, от 11.09.2007 № 02-47, от 13.11.2007 № 03-49, от 26.11.2009 № 01-79, от 16.11.2010  № 01-13,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т 21.12.2010 № 01-16, от 24.05.2011 № 03-21, от 28.06.2011 № 02-22, от 18.10.2011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02-25, от 24.06.2014 № 07-59, от 23.09.2014 № 04-60, от 25.11.2014 № 03-62, от 23.06.2015 № 03-72, от 22.11.2016 № 02-20, от 26.09.2017 № 01-32, от 24.04.2018 № 03-42, от 2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7.11.2018 № 03-47, от 11.12.2018 № 02-48)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«Налоговые ставки»:</w:t>
      </w: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 изложить в новой редакции:</w:t>
      </w: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«1) 0,05% в отношении земельных участков, </w:t>
      </w:r>
      <w:r>
        <w:rPr>
          <w:rFonts w:ascii="Times New Roman" w:hAnsi="Times New Roman" w:cs="Times New Roman"/>
          <w:b/>
          <w:bCs/>
          <w:sz w:val="26"/>
          <w:szCs w:val="26"/>
        </w:rPr>
        <w:t>не используемых в предпринимательской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приобретенных (предос</w:t>
      </w:r>
      <w:r>
        <w:rPr>
          <w:rFonts w:ascii="Times New Roman" w:hAnsi="Times New Roman" w:cs="Times New Roman"/>
          <w:sz w:val="26"/>
          <w:szCs w:val="26"/>
        </w:rPr>
        <w:t xml:space="preserve">тавленных) для ведения садоводства или огородничества, а также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-380365</wp:posOffset>
                </wp:positionV>
                <wp:extent cx="6165215" cy="271145"/>
                <wp:effectExtent l="0" t="0" r="0" b="0"/>
                <wp:wrapNone/>
                <wp:docPr id="1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7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B4596" w:rsidRDefault="005B4596">
                            <w:pPr>
                              <w:pStyle w:val="af6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6" style="position:absolute;left:0;text-align:left;margin-left:-6.35pt;margin-top:-29.95pt;width:485.45pt;height:21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" filled="f" stroked="f">
                <v:textbox>
                  <w:txbxContent>
                    <w:p w:rsidR="005B4596" w:rsidRDefault="005B4596">
                      <w:pPr>
                        <w:pStyle w:val="af6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1.2. Дефис 2 подпункта 2 изложить в новой редакции:</w:t>
      </w: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 - приобретенных (предназначенных) для индивидуального жилищного строительства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(за исключением земельных участков, приобретенных (предос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sz w:val="26"/>
          <w:szCs w:val="26"/>
        </w:rPr>
        <w:t>;»;</w:t>
      </w: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Дефис 3 подпункта 2 изложить в новой редакции:</w:t>
      </w: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используемых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приобретенных (предоставленных)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хозяйства;»;</w:t>
      </w: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Подпункт 6 и подпункт 7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исключить;</w:t>
      </w:r>
    </w:p>
    <w:p w:rsidR="005B4596" w:rsidRDefault="00B06EC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1.5. Подпункт 8 считать подпунктом 6.</w:t>
      </w:r>
    </w:p>
    <w:p w:rsidR="005B4596" w:rsidRDefault="005B4596">
      <w:pPr>
        <w:pStyle w:val="Standard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5B4596" w:rsidRDefault="00B06EC3">
      <w:pPr>
        <w:pStyle w:val="Standar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вступает в силу с 1 января 2020 года, но не ранее чем по истечении одного месяца со дня официального опубликования.</w:t>
      </w:r>
    </w:p>
    <w:p w:rsidR="005B4596" w:rsidRDefault="005B4596">
      <w:pPr>
        <w:spacing w:line="340" w:lineRule="atLeast"/>
        <w:jc w:val="both"/>
        <w:rPr>
          <w:sz w:val="26"/>
          <w:szCs w:val="26"/>
        </w:rPr>
      </w:pPr>
    </w:p>
    <w:p w:rsidR="005B4596" w:rsidRDefault="005B4596">
      <w:pPr>
        <w:spacing w:line="340" w:lineRule="atLeast"/>
        <w:jc w:val="both"/>
        <w:rPr>
          <w:sz w:val="26"/>
          <w:szCs w:val="26"/>
        </w:rPr>
      </w:pPr>
    </w:p>
    <w:p w:rsidR="005B4596" w:rsidRDefault="005B4596">
      <w:pPr>
        <w:spacing w:line="340" w:lineRule="atLeast"/>
        <w:jc w:val="both"/>
        <w:rPr>
          <w:sz w:val="26"/>
          <w:szCs w:val="26"/>
        </w:rPr>
      </w:pPr>
    </w:p>
    <w:p w:rsidR="005B4596" w:rsidRDefault="00B06EC3">
      <w:pPr>
        <w:rPr>
          <w:sz w:val="26"/>
          <w:szCs w:val="26"/>
        </w:rPr>
      </w:pPr>
      <w:r>
        <w:rPr>
          <w:sz w:val="26"/>
          <w:szCs w:val="26"/>
        </w:rPr>
        <w:t>Глава горо</w:t>
      </w:r>
      <w:r>
        <w:rPr>
          <w:sz w:val="26"/>
          <w:szCs w:val="26"/>
        </w:rPr>
        <w:t>дского самоуправления,</w:t>
      </w:r>
    </w:p>
    <w:p w:rsidR="005B4596" w:rsidRDefault="00B06EC3">
      <w:pPr>
        <w:pStyle w:val="Standard"/>
        <w:tabs>
          <w:tab w:val="right" w:pos="9638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Председатель городского Собрания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В.В.Викулин</w:t>
      </w:r>
      <w:bookmarkStart w:id="0" w:name="_GoBack"/>
      <w:bookmarkEnd w:id="0"/>
      <w:proofErr w:type="spellEnd"/>
    </w:p>
    <w:sectPr w:rsidR="005B4596">
      <w:pgSz w:w="11906" w:h="16838"/>
      <w:pgMar w:top="1134" w:right="567" w:bottom="993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6"/>
    <w:rsid w:val="005B4596"/>
    <w:rsid w:val="00B0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FF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43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pPr>
      <w:keepNext/>
      <w:ind w:left="-284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-142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1026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page number"/>
    <w:basedOn w:val="a0"/>
    <w:qFormat/>
    <w:rsid w:val="00BA20D7"/>
  </w:style>
  <w:style w:type="character" w:customStyle="1" w:styleId="a5">
    <w:name w:val="Основной текст Знак"/>
    <w:qFormat/>
    <w:rsid w:val="00666505"/>
  </w:style>
  <w:style w:type="character" w:customStyle="1" w:styleId="a6">
    <w:name w:val="Название Знак"/>
    <w:qFormat/>
    <w:rsid w:val="00A52363"/>
    <w:rPr>
      <w:b/>
    </w:rPr>
  </w:style>
  <w:style w:type="character" w:customStyle="1" w:styleId="a7">
    <w:name w:val="Верхний колонтитул Знак"/>
    <w:uiPriority w:val="99"/>
    <w:qFormat/>
    <w:rsid w:val="00DA261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  <w:u w:val="none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lang w:val="en-US"/>
    </w:rPr>
  </w:style>
  <w:style w:type="character" w:customStyle="1" w:styleId="ListLabel23">
    <w:name w:val="ListLabel 23"/>
    <w:qFormat/>
    <w:rPr>
      <w:lang w:val="en-US"/>
    </w:rPr>
  </w:style>
  <w:style w:type="character" w:customStyle="1" w:styleId="ListLabel24">
    <w:name w:val="ListLabel 24"/>
    <w:qFormat/>
    <w:rPr>
      <w:lang w:val="en-US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  <w:rPr>
      <w:lang w:val="en-US"/>
    </w:rPr>
  </w:style>
  <w:style w:type="paragraph" w:customStyle="1" w:styleId="a8">
    <w:name w:val="Заголовок"/>
    <w:next w:val="Textbody"/>
    <w:qFormat/>
    <w:rsid w:val="00DA261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jc w:val="both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rPr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КОМУ"/>
    <w:basedOn w:val="a"/>
    <w:qFormat/>
    <w:pPr>
      <w:ind w:left="567"/>
    </w:pPr>
    <w:rPr>
      <w:sz w:val="32"/>
    </w:rPr>
  </w:style>
  <w:style w:type="paragraph" w:customStyle="1" w:styleId="ae">
    <w:name w:val="УВАЖАЕМЫЙ"/>
    <w:basedOn w:val="ad"/>
    <w:qFormat/>
    <w:pPr>
      <w:ind w:left="0"/>
      <w:jc w:val="center"/>
    </w:pPr>
  </w:style>
  <w:style w:type="paragraph" w:customStyle="1" w:styleId="af">
    <w:name w:val="ЧТО НАДО"/>
    <w:basedOn w:val="ae"/>
    <w:qFormat/>
    <w:pPr>
      <w:jc w:val="both"/>
    </w:pPr>
  </w:style>
  <w:style w:type="paragraph" w:styleId="af0">
    <w:name w:val="Title"/>
    <w:basedOn w:val="a"/>
    <w:qFormat/>
    <w:pPr>
      <w:jc w:val="center"/>
    </w:pPr>
    <w:rPr>
      <w:b/>
    </w:rPr>
  </w:style>
  <w:style w:type="paragraph" w:customStyle="1" w:styleId="21">
    <w:name w:val="Основной текст 21"/>
    <w:basedOn w:val="a"/>
    <w:qFormat/>
    <w:pPr>
      <w:ind w:firstLine="567"/>
      <w:jc w:val="both"/>
    </w:pPr>
  </w:style>
  <w:style w:type="paragraph" w:styleId="af1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qFormat/>
    <w:pPr>
      <w:ind w:firstLine="720"/>
      <w:jc w:val="both"/>
    </w:pPr>
    <w:rPr>
      <w:sz w:val="23"/>
    </w:rPr>
  </w:style>
  <w:style w:type="paragraph" w:styleId="30">
    <w:name w:val="Body Text Indent 3"/>
    <w:basedOn w:val="a"/>
    <w:qFormat/>
    <w:pPr>
      <w:ind w:firstLine="567"/>
      <w:jc w:val="both"/>
    </w:pPr>
    <w:rPr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 w:val="24"/>
    </w:rPr>
  </w:style>
  <w:style w:type="paragraph" w:customStyle="1" w:styleId="10">
    <w:name w:val="Обычный1"/>
    <w:qFormat/>
    <w:rPr>
      <w:sz w:val="24"/>
    </w:rPr>
  </w:style>
  <w:style w:type="paragraph" w:styleId="af2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Subtitle"/>
    <w:basedOn w:val="a"/>
    <w:qFormat/>
    <w:pPr>
      <w:jc w:val="center"/>
    </w:pPr>
    <w:rPr>
      <w:sz w:val="24"/>
    </w:rPr>
  </w:style>
  <w:style w:type="paragraph" w:styleId="31">
    <w:name w:val="Body Text 3"/>
    <w:basedOn w:val="a"/>
    <w:qFormat/>
    <w:pPr>
      <w:jc w:val="both"/>
    </w:pPr>
    <w:rPr>
      <w:color w:val="0000FF"/>
      <w:sz w:val="24"/>
    </w:rPr>
  </w:style>
  <w:style w:type="paragraph" w:styleId="23">
    <w:name w:val="Body Text 2"/>
    <w:basedOn w:val="a"/>
    <w:qFormat/>
    <w:pPr>
      <w:ind w:firstLine="720"/>
      <w:jc w:val="both"/>
    </w:pPr>
  </w:style>
  <w:style w:type="paragraph" w:customStyle="1" w:styleId="11">
    <w:name w:val="Название1"/>
    <w:basedOn w:val="10"/>
    <w:qFormat/>
    <w:pPr>
      <w:jc w:val="center"/>
    </w:pPr>
  </w:style>
  <w:style w:type="paragraph" w:styleId="af4">
    <w:name w:val="footer"/>
    <w:basedOn w:val="a"/>
    <w:rsid w:val="00BA20D7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BA20D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DA2612"/>
    <w:pPr>
      <w:suppressAutoHyphens/>
      <w:spacing w:after="140" w:line="276" w:lineRule="auto"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A2612"/>
    <w:pPr>
      <w:suppressAutoHyphens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rsid w:val="00A2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FF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43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pPr>
      <w:keepNext/>
      <w:ind w:left="-284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-142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1026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page number"/>
    <w:basedOn w:val="a0"/>
    <w:qFormat/>
    <w:rsid w:val="00BA20D7"/>
  </w:style>
  <w:style w:type="character" w:customStyle="1" w:styleId="a5">
    <w:name w:val="Основной текст Знак"/>
    <w:qFormat/>
    <w:rsid w:val="00666505"/>
  </w:style>
  <w:style w:type="character" w:customStyle="1" w:styleId="a6">
    <w:name w:val="Название Знак"/>
    <w:qFormat/>
    <w:rsid w:val="00A52363"/>
    <w:rPr>
      <w:b/>
    </w:rPr>
  </w:style>
  <w:style w:type="character" w:customStyle="1" w:styleId="a7">
    <w:name w:val="Верхний колонтитул Знак"/>
    <w:uiPriority w:val="99"/>
    <w:qFormat/>
    <w:rsid w:val="00DA261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  <w:u w:val="none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lang w:val="en-US"/>
    </w:rPr>
  </w:style>
  <w:style w:type="character" w:customStyle="1" w:styleId="ListLabel23">
    <w:name w:val="ListLabel 23"/>
    <w:qFormat/>
    <w:rPr>
      <w:lang w:val="en-US"/>
    </w:rPr>
  </w:style>
  <w:style w:type="character" w:customStyle="1" w:styleId="ListLabel24">
    <w:name w:val="ListLabel 24"/>
    <w:qFormat/>
    <w:rPr>
      <w:lang w:val="en-US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  <w:rPr>
      <w:lang w:val="en-US"/>
    </w:rPr>
  </w:style>
  <w:style w:type="paragraph" w:customStyle="1" w:styleId="a8">
    <w:name w:val="Заголовок"/>
    <w:next w:val="Textbody"/>
    <w:qFormat/>
    <w:rsid w:val="00DA261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jc w:val="both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rPr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КОМУ"/>
    <w:basedOn w:val="a"/>
    <w:qFormat/>
    <w:pPr>
      <w:ind w:left="567"/>
    </w:pPr>
    <w:rPr>
      <w:sz w:val="32"/>
    </w:rPr>
  </w:style>
  <w:style w:type="paragraph" w:customStyle="1" w:styleId="ae">
    <w:name w:val="УВАЖАЕМЫЙ"/>
    <w:basedOn w:val="ad"/>
    <w:qFormat/>
    <w:pPr>
      <w:ind w:left="0"/>
      <w:jc w:val="center"/>
    </w:pPr>
  </w:style>
  <w:style w:type="paragraph" w:customStyle="1" w:styleId="af">
    <w:name w:val="ЧТО НАДО"/>
    <w:basedOn w:val="ae"/>
    <w:qFormat/>
    <w:pPr>
      <w:jc w:val="both"/>
    </w:pPr>
  </w:style>
  <w:style w:type="paragraph" w:styleId="af0">
    <w:name w:val="Title"/>
    <w:basedOn w:val="a"/>
    <w:qFormat/>
    <w:pPr>
      <w:jc w:val="center"/>
    </w:pPr>
    <w:rPr>
      <w:b/>
    </w:rPr>
  </w:style>
  <w:style w:type="paragraph" w:customStyle="1" w:styleId="21">
    <w:name w:val="Основной текст 21"/>
    <w:basedOn w:val="a"/>
    <w:qFormat/>
    <w:pPr>
      <w:ind w:firstLine="567"/>
      <w:jc w:val="both"/>
    </w:pPr>
  </w:style>
  <w:style w:type="paragraph" w:styleId="af1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qFormat/>
    <w:pPr>
      <w:ind w:firstLine="720"/>
      <w:jc w:val="both"/>
    </w:pPr>
    <w:rPr>
      <w:sz w:val="23"/>
    </w:rPr>
  </w:style>
  <w:style w:type="paragraph" w:styleId="30">
    <w:name w:val="Body Text Indent 3"/>
    <w:basedOn w:val="a"/>
    <w:qFormat/>
    <w:pPr>
      <w:ind w:firstLine="567"/>
      <w:jc w:val="both"/>
    </w:pPr>
    <w:rPr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 w:val="24"/>
    </w:rPr>
  </w:style>
  <w:style w:type="paragraph" w:customStyle="1" w:styleId="10">
    <w:name w:val="Обычный1"/>
    <w:qFormat/>
    <w:rPr>
      <w:sz w:val="24"/>
    </w:rPr>
  </w:style>
  <w:style w:type="paragraph" w:styleId="af2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Subtitle"/>
    <w:basedOn w:val="a"/>
    <w:qFormat/>
    <w:pPr>
      <w:jc w:val="center"/>
    </w:pPr>
    <w:rPr>
      <w:sz w:val="24"/>
    </w:rPr>
  </w:style>
  <w:style w:type="paragraph" w:styleId="31">
    <w:name w:val="Body Text 3"/>
    <w:basedOn w:val="a"/>
    <w:qFormat/>
    <w:pPr>
      <w:jc w:val="both"/>
    </w:pPr>
    <w:rPr>
      <w:color w:val="0000FF"/>
      <w:sz w:val="24"/>
    </w:rPr>
  </w:style>
  <w:style w:type="paragraph" w:styleId="23">
    <w:name w:val="Body Text 2"/>
    <w:basedOn w:val="a"/>
    <w:qFormat/>
    <w:pPr>
      <w:ind w:firstLine="720"/>
      <w:jc w:val="both"/>
    </w:pPr>
  </w:style>
  <w:style w:type="paragraph" w:customStyle="1" w:styleId="11">
    <w:name w:val="Название1"/>
    <w:basedOn w:val="10"/>
    <w:qFormat/>
    <w:pPr>
      <w:jc w:val="center"/>
    </w:pPr>
  </w:style>
  <w:style w:type="paragraph" w:styleId="af4">
    <w:name w:val="footer"/>
    <w:basedOn w:val="a"/>
    <w:rsid w:val="00BA20D7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BA20D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DA2612"/>
    <w:pPr>
      <w:suppressAutoHyphens/>
      <w:spacing w:after="140" w:line="276" w:lineRule="auto"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A2612"/>
    <w:pPr>
      <w:suppressAutoHyphens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rsid w:val="00A2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D8A9-761B-4A17-BAD6-EE9A2B9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Soboleva</cp:lastModifiedBy>
  <cp:revision>2</cp:revision>
  <cp:lastPrinted>2019-07-11T06:12:00Z</cp:lastPrinted>
  <dcterms:created xsi:type="dcterms:W3CDTF">2019-10-31T07:35:00Z</dcterms:created>
  <dcterms:modified xsi:type="dcterms:W3CDTF">2019-10-31T07:35:00Z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Elcom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