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D70" w:rsidRDefault="00886D70" w:rsidP="00886D70">
      <w:pPr>
        <w:jc w:val="right"/>
        <w:rPr>
          <w:sz w:val="24"/>
          <w:szCs w:val="24"/>
        </w:rPr>
      </w:pPr>
      <w:r>
        <w:rPr>
          <w:sz w:val="24"/>
          <w:szCs w:val="24"/>
        </w:rPr>
        <w:t xml:space="preserve">Приложение </w:t>
      </w:r>
    </w:p>
    <w:p w:rsidR="00886D70" w:rsidRDefault="00886D70" w:rsidP="00886D70">
      <w:pPr>
        <w:jc w:val="right"/>
      </w:pPr>
      <w:r>
        <w:rPr>
          <w:sz w:val="24"/>
          <w:szCs w:val="24"/>
        </w:rPr>
        <w:t>к постановлению Администрации города</w:t>
      </w:r>
    </w:p>
    <w:p w:rsidR="00886D70" w:rsidRDefault="00886D70" w:rsidP="00886D70">
      <w:pPr>
        <w:jc w:val="right"/>
        <w:rPr>
          <w:sz w:val="24"/>
          <w:szCs w:val="24"/>
          <w:u w:val="single"/>
        </w:rPr>
      </w:pPr>
      <w:r>
        <w:rPr>
          <w:sz w:val="24"/>
          <w:szCs w:val="24"/>
        </w:rPr>
        <w:t xml:space="preserve">от </w:t>
      </w:r>
      <w:r>
        <w:rPr>
          <w:sz w:val="24"/>
          <w:szCs w:val="24"/>
          <w:u w:val="single"/>
        </w:rPr>
        <w:t>28.04.2023</w:t>
      </w:r>
      <w:r>
        <w:rPr>
          <w:sz w:val="24"/>
          <w:szCs w:val="24"/>
        </w:rPr>
        <w:t xml:space="preserve"> № </w:t>
      </w:r>
      <w:r w:rsidRPr="00687BB5">
        <w:rPr>
          <w:sz w:val="24"/>
          <w:szCs w:val="24"/>
          <w:u w:val="single"/>
        </w:rPr>
        <w:t>953-п</w:t>
      </w:r>
    </w:p>
    <w:p w:rsidR="00886D70" w:rsidRDefault="00886D70" w:rsidP="00886D70">
      <w:pPr>
        <w:jc w:val="right"/>
        <w:rPr>
          <w:sz w:val="24"/>
          <w:szCs w:val="24"/>
        </w:rPr>
      </w:pPr>
    </w:p>
    <w:p w:rsidR="00886D70" w:rsidRDefault="00886D70" w:rsidP="00886D70">
      <w:pPr>
        <w:jc w:val="right"/>
        <w:rPr>
          <w:sz w:val="24"/>
          <w:szCs w:val="24"/>
        </w:rPr>
      </w:pPr>
      <w:r>
        <w:rPr>
          <w:sz w:val="24"/>
          <w:szCs w:val="24"/>
        </w:rPr>
        <w:t xml:space="preserve">Приложение № 2 </w:t>
      </w:r>
    </w:p>
    <w:p w:rsidR="00886D70" w:rsidRDefault="00886D70" w:rsidP="00886D70">
      <w:pPr>
        <w:jc w:val="right"/>
      </w:pPr>
      <w:r>
        <w:rPr>
          <w:sz w:val="24"/>
          <w:szCs w:val="24"/>
        </w:rPr>
        <w:t>к постановлению Администрации города</w:t>
      </w:r>
    </w:p>
    <w:p w:rsidR="00886D70" w:rsidRDefault="00886D70" w:rsidP="00886D70">
      <w:pPr>
        <w:jc w:val="right"/>
        <w:rPr>
          <w:sz w:val="24"/>
          <w:szCs w:val="24"/>
          <w:u w:val="single"/>
        </w:rPr>
      </w:pPr>
      <w:r>
        <w:rPr>
          <w:sz w:val="24"/>
          <w:szCs w:val="24"/>
        </w:rPr>
        <w:t xml:space="preserve">от </w:t>
      </w:r>
      <w:r w:rsidRPr="007C5B6B">
        <w:rPr>
          <w:sz w:val="24"/>
          <w:szCs w:val="24"/>
          <w:u w:val="single"/>
        </w:rPr>
        <w:t>29.03.2023</w:t>
      </w:r>
      <w:r>
        <w:rPr>
          <w:sz w:val="24"/>
          <w:szCs w:val="24"/>
        </w:rPr>
        <w:t xml:space="preserve"> № </w:t>
      </w:r>
      <w:r>
        <w:rPr>
          <w:sz w:val="24"/>
          <w:szCs w:val="24"/>
          <w:u w:val="single"/>
        </w:rPr>
        <w:t>670-п</w:t>
      </w:r>
    </w:p>
    <w:p w:rsidR="00886D70" w:rsidRPr="00982A99" w:rsidRDefault="00886D70" w:rsidP="00886D70">
      <w:pPr>
        <w:jc w:val="right"/>
        <w:rPr>
          <w:sz w:val="24"/>
          <w:szCs w:val="24"/>
        </w:rPr>
      </w:pPr>
      <w:r w:rsidRPr="00982A99">
        <w:rPr>
          <w:sz w:val="24"/>
          <w:szCs w:val="24"/>
        </w:rPr>
        <w:t>(в новой редакции)</w:t>
      </w:r>
    </w:p>
    <w:p w:rsidR="00886D70" w:rsidRDefault="00886D70" w:rsidP="00886D70">
      <w:pPr>
        <w:jc w:val="center"/>
        <w:rPr>
          <w:b/>
          <w:sz w:val="24"/>
          <w:szCs w:val="24"/>
        </w:rPr>
      </w:pPr>
      <w:r>
        <w:rPr>
          <w:b/>
          <w:sz w:val="24"/>
          <w:szCs w:val="24"/>
        </w:rPr>
        <w:t>План проведения</w:t>
      </w:r>
      <w:r>
        <w:rPr>
          <w:sz w:val="26"/>
          <w:szCs w:val="26"/>
        </w:rPr>
        <w:t xml:space="preserve"> </w:t>
      </w:r>
      <w:r>
        <w:rPr>
          <w:b/>
          <w:sz w:val="24"/>
          <w:szCs w:val="24"/>
        </w:rPr>
        <w:t>мероприятий, посвящённых 78-летию  Победы в Великой Отечественной войне 1941-1945 гг.</w:t>
      </w:r>
    </w:p>
    <w:p w:rsidR="00886D70" w:rsidRDefault="00886D70" w:rsidP="00886D70">
      <w:pPr>
        <w:jc w:val="center"/>
        <w:rPr>
          <w:b/>
          <w:bCs/>
          <w:sz w:val="24"/>
          <w:szCs w:val="24"/>
        </w:rPr>
      </w:pPr>
    </w:p>
    <w:p w:rsidR="00886D70" w:rsidRPr="00982A99" w:rsidRDefault="00886D70" w:rsidP="00886D70">
      <w:pPr>
        <w:jc w:val="center"/>
      </w:pPr>
      <w:r w:rsidRPr="00982A99">
        <w:rPr>
          <w:bCs/>
          <w:sz w:val="24"/>
          <w:szCs w:val="24"/>
        </w:rPr>
        <w:t>Организационно-техническое обеспечение проведения празднования.</w:t>
      </w:r>
    </w:p>
    <w:tbl>
      <w:tblPr>
        <w:tblW w:w="9909" w:type="dxa"/>
        <w:tblInd w:w="-10" w:type="dxa"/>
        <w:tblLayout w:type="fixed"/>
        <w:tblLook w:val="0000" w:firstRow="0" w:lastRow="0" w:firstColumn="0" w:lastColumn="0" w:noHBand="0" w:noVBand="0"/>
      </w:tblPr>
      <w:tblGrid>
        <w:gridCol w:w="875"/>
        <w:gridCol w:w="4656"/>
        <w:gridCol w:w="1355"/>
        <w:gridCol w:w="3023"/>
      </w:tblGrid>
      <w:tr w:rsidR="00886D70" w:rsidTr="0036297F">
        <w:tc>
          <w:tcPr>
            <w:tcW w:w="87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bCs/>
                <w:sz w:val="24"/>
                <w:szCs w:val="24"/>
              </w:rPr>
              <w:t>№ п/п</w:t>
            </w: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bCs/>
                <w:sz w:val="24"/>
                <w:szCs w:val="24"/>
              </w:rPr>
              <w:t>Наименование мероприятия</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bCs/>
                <w:sz w:val="24"/>
                <w:szCs w:val="24"/>
              </w:rPr>
              <w:t>Дата</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tabs>
                <w:tab w:val="left" w:pos="3402"/>
                <w:tab w:val="left" w:pos="9071"/>
              </w:tabs>
              <w:ind w:right="-1"/>
              <w:jc w:val="center"/>
            </w:pPr>
            <w:r>
              <w:rPr>
                <w:bCs/>
                <w:sz w:val="24"/>
                <w:szCs w:val="24"/>
              </w:rPr>
              <w:t>Ответственный</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bCs/>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pPr>
            <w:r>
              <w:rPr>
                <w:sz w:val="24"/>
              </w:rPr>
              <w:t>Привести в порядок мемориальный комплекс «Вечный огонь»</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szCs w:val="24"/>
              </w:rPr>
              <w:t>08.05</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tabs>
                <w:tab w:val="left" w:pos="3402"/>
                <w:tab w:val="left" w:pos="9071"/>
              </w:tabs>
              <w:ind w:right="-1"/>
              <w:jc w:val="center"/>
            </w:pPr>
            <w:r>
              <w:rPr>
                <w:sz w:val="24"/>
              </w:rPr>
              <w:t>Беликов А.Ю.</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firstLine="411"/>
              <w:jc w:val="both"/>
              <w:rPr>
                <w:sz w:val="24"/>
                <w:szCs w:val="24"/>
              </w:rPr>
            </w:pPr>
            <w:r>
              <w:rPr>
                <w:sz w:val="24"/>
              </w:rPr>
              <w:t>Привести в порядок могилы участников Великой Отечественной войны на городском кладбище, памятные знаки и памятные места в городе, связанные с защитниками Отечества.</w:t>
            </w:r>
            <w:r>
              <w:rPr>
                <w:sz w:val="24"/>
                <w:szCs w:val="24"/>
              </w:rPr>
              <w:t xml:space="preserve"> </w:t>
            </w:r>
          </w:p>
          <w:p w:rsidR="00886D70" w:rsidRDefault="00886D70" w:rsidP="0036297F">
            <w:pPr>
              <w:tabs>
                <w:tab w:val="left" w:pos="3402"/>
                <w:tab w:val="left" w:pos="9071"/>
              </w:tabs>
              <w:ind w:right="-1" w:firstLine="411"/>
              <w:jc w:val="both"/>
              <w:rPr>
                <w:sz w:val="24"/>
                <w:szCs w:val="24"/>
              </w:rPr>
            </w:pPr>
            <w:r>
              <w:rPr>
                <w:sz w:val="24"/>
                <w:szCs w:val="24"/>
              </w:rPr>
              <w:t>Памятные знаки погибшим из села Белкино, из деревень Пяткино и Самсоново, посёлка Обнинское, штаба Западного фронта, места первого захоронения погибших в войне, Братской могилы в Белкино.</w:t>
            </w:r>
          </w:p>
          <w:p w:rsidR="00886D70" w:rsidRDefault="00886D70" w:rsidP="0036297F">
            <w:pPr>
              <w:tabs>
                <w:tab w:val="left" w:pos="3402"/>
                <w:tab w:val="left" w:pos="9071"/>
              </w:tabs>
              <w:ind w:right="-1" w:firstLine="411"/>
              <w:jc w:val="both"/>
              <w:rPr>
                <w:sz w:val="24"/>
                <w:szCs w:val="24"/>
              </w:rPr>
            </w:pPr>
            <w:r>
              <w:rPr>
                <w:sz w:val="24"/>
                <w:szCs w:val="24"/>
              </w:rPr>
              <w:t>Могилы: Осипенко Л.Г., Любого И.С., Наумова А.Ф., Трушкова И.Ф., Кардашина А.В., Балакирева Н.М., Легкошкура Ф.А., Казачковского О.Д., Пожарского А.А., Сорокина С.М.,</w:t>
            </w:r>
            <w:r>
              <w:rPr>
                <w:rFonts w:ascii="Calibri" w:eastAsia="Calibri" w:hAnsi="Calibri"/>
                <w:sz w:val="22"/>
                <w:szCs w:val="22"/>
                <w:lang w:eastAsia="en-US"/>
              </w:rPr>
              <w:t xml:space="preserve"> </w:t>
            </w:r>
            <w:r>
              <w:rPr>
                <w:sz w:val="24"/>
                <w:szCs w:val="24"/>
              </w:rPr>
              <w:t>Гриненко С. А., Майстришина Р. В., Новикова И.В.,., Хрущева С. И., Петраша Ю.Г., Карабаша А.Г.,  Ворожейкина Е.Ф., Баршевцева Н.С., Корнеева Н.А.</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ind w:right="-1"/>
              <w:jc w:val="center"/>
            </w:pPr>
            <w:r>
              <w:rPr>
                <w:sz w:val="24"/>
                <w:szCs w:val="24"/>
              </w:rPr>
              <w:t>08.05</w:t>
            </w:r>
          </w:p>
        </w:tc>
        <w:tc>
          <w:tcPr>
            <w:tcW w:w="3023" w:type="dxa"/>
            <w:tcBorders>
              <w:top w:val="single" w:sz="4" w:space="0" w:color="000000"/>
              <w:left w:val="single" w:sz="4" w:space="0" w:color="000000"/>
              <w:bottom w:val="single" w:sz="4" w:space="0" w:color="000000"/>
              <w:right w:val="single" w:sz="4" w:space="0" w:color="000000"/>
            </w:tcBorders>
            <w:vAlign w:val="center"/>
          </w:tcPr>
          <w:p w:rsidR="00886D70" w:rsidRDefault="00886D70" w:rsidP="0036297F">
            <w:pPr>
              <w:tabs>
                <w:tab w:val="left" w:pos="3402"/>
                <w:tab w:val="left" w:pos="9071"/>
              </w:tabs>
              <w:ind w:right="-1"/>
              <w:jc w:val="center"/>
            </w:pPr>
            <w:r>
              <w:rPr>
                <w:sz w:val="24"/>
              </w:rPr>
              <w:t>Руководители:  МПКХ, бюро ритуальных услуг, организаций, учебных заведений, командование воинских частей и военного комиссариата</w:t>
            </w:r>
          </w:p>
          <w:p w:rsidR="00886D70" w:rsidRDefault="00886D70" w:rsidP="0036297F">
            <w:pPr>
              <w:tabs>
                <w:tab w:val="left" w:pos="3402"/>
                <w:tab w:val="left" w:pos="9071"/>
              </w:tabs>
              <w:ind w:right="-1"/>
              <w:jc w:val="center"/>
            </w:pPr>
            <w:r>
              <w:rPr>
                <w:sz w:val="24"/>
              </w:rPr>
              <w:t>(по согласованию)</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rPr>
                <w:sz w:val="24"/>
              </w:rPr>
            </w:pPr>
            <w:r>
              <w:rPr>
                <w:sz w:val="24"/>
              </w:rPr>
              <w:t>Привести в порядок места проведения массовых мероприятий:</w:t>
            </w:r>
          </w:p>
          <w:p w:rsidR="00886D70" w:rsidRDefault="00886D70" w:rsidP="0036297F">
            <w:pPr>
              <w:tabs>
                <w:tab w:val="left" w:pos="3402"/>
                <w:tab w:val="left" w:pos="9071"/>
              </w:tabs>
              <w:ind w:right="-1"/>
              <w:rPr>
                <w:sz w:val="24"/>
              </w:rPr>
            </w:pPr>
            <w:r>
              <w:rPr>
                <w:sz w:val="24"/>
              </w:rPr>
              <w:t>- парк усадьбы Белкино;</w:t>
            </w:r>
          </w:p>
          <w:p w:rsidR="00886D70" w:rsidRDefault="00886D70" w:rsidP="0036297F">
            <w:pPr>
              <w:tabs>
                <w:tab w:val="left" w:pos="3402"/>
                <w:tab w:val="left" w:pos="9071"/>
              </w:tabs>
              <w:ind w:right="-1"/>
              <w:rPr>
                <w:sz w:val="24"/>
              </w:rPr>
            </w:pPr>
            <w:r>
              <w:rPr>
                <w:sz w:val="24"/>
              </w:rPr>
              <w:t>- Дача Морозовой;</w:t>
            </w:r>
          </w:p>
          <w:p w:rsidR="00886D70" w:rsidRDefault="00886D70" w:rsidP="0036297F">
            <w:pPr>
              <w:tabs>
                <w:tab w:val="left" w:pos="3402"/>
                <w:tab w:val="left" w:pos="9071"/>
              </w:tabs>
              <w:ind w:right="-1"/>
              <w:rPr>
                <w:sz w:val="24"/>
              </w:rPr>
            </w:pPr>
            <w:r>
              <w:rPr>
                <w:sz w:val="24"/>
              </w:rPr>
              <w:t>- мемориал «Журавли»</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05.05</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tabs>
                <w:tab w:val="left" w:pos="3402"/>
                <w:tab w:val="left" w:pos="9071"/>
              </w:tabs>
              <w:ind w:right="-1"/>
              <w:jc w:val="center"/>
              <w:rPr>
                <w:sz w:val="24"/>
              </w:rPr>
            </w:pPr>
            <w:r>
              <w:rPr>
                <w:sz w:val="24"/>
              </w:rPr>
              <w:t>Беликов А.Ю.</w:t>
            </w:r>
          </w:p>
          <w:p w:rsidR="00886D70" w:rsidRDefault="00886D70" w:rsidP="0036297F">
            <w:pPr>
              <w:tabs>
                <w:tab w:val="left" w:pos="3402"/>
                <w:tab w:val="left" w:pos="9071"/>
              </w:tabs>
              <w:ind w:right="-1"/>
              <w:jc w:val="center"/>
              <w:rPr>
                <w:sz w:val="24"/>
              </w:rPr>
            </w:pPr>
            <w:r>
              <w:rPr>
                <w:sz w:val="24"/>
              </w:rPr>
              <w:t>Давыдова Ж.В.</w:t>
            </w:r>
          </w:p>
          <w:p w:rsidR="00886D70" w:rsidRDefault="00886D70" w:rsidP="0036297F">
            <w:pPr>
              <w:tabs>
                <w:tab w:val="left" w:pos="3402"/>
                <w:tab w:val="left" w:pos="9071"/>
              </w:tabs>
              <w:ind w:right="-1"/>
              <w:jc w:val="center"/>
            </w:pPr>
            <w:r>
              <w:rPr>
                <w:sz w:val="24"/>
              </w:rPr>
              <w:t>Кащеева А.А.</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jc w:val="both"/>
            </w:pPr>
            <w:r>
              <w:rPr>
                <w:sz w:val="24"/>
              </w:rPr>
              <w:t xml:space="preserve">Празднично оформить город, территории предприятий, учреждений, организаций, воинских частей. </w:t>
            </w:r>
          </w:p>
          <w:p w:rsidR="00886D70" w:rsidRDefault="00886D70" w:rsidP="0036297F">
            <w:pPr>
              <w:tabs>
                <w:tab w:val="left" w:pos="3402"/>
                <w:tab w:val="left" w:pos="9071"/>
              </w:tabs>
              <w:ind w:right="-1"/>
              <w:rPr>
                <w:sz w:val="24"/>
              </w:rPr>
            </w:pP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07.05</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jc w:val="center"/>
            </w:pPr>
            <w:r>
              <w:rPr>
                <w:sz w:val="24"/>
              </w:rPr>
              <w:t>Грицук О.А.,</w:t>
            </w:r>
          </w:p>
          <w:p w:rsidR="00886D70" w:rsidRDefault="00886D70" w:rsidP="0036297F">
            <w:pPr>
              <w:tabs>
                <w:tab w:val="left" w:pos="3402"/>
                <w:tab w:val="left" w:pos="9071"/>
              </w:tabs>
              <w:ind w:right="-1"/>
              <w:jc w:val="center"/>
            </w:pPr>
            <w:r>
              <w:rPr>
                <w:sz w:val="24"/>
              </w:rPr>
              <w:t>руководители предприятий,</w:t>
            </w:r>
          </w:p>
          <w:p w:rsidR="00886D70" w:rsidRDefault="00886D70" w:rsidP="0036297F">
            <w:pPr>
              <w:tabs>
                <w:tab w:val="left" w:pos="3402"/>
                <w:tab w:val="left" w:pos="9071"/>
              </w:tabs>
              <w:ind w:right="-1"/>
              <w:jc w:val="center"/>
            </w:pPr>
            <w:r>
              <w:rPr>
                <w:sz w:val="24"/>
              </w:rPr>
              <w:t>учебных заведений, организаций, командование воинских частей</w:t>
            </w:r>
          </w:p>
          <w:p w:rsidR="00886D70" w:rsidRDefault="00886D70" w:rsidP="0036297F">
            <w:pPr>
              <w:tabs>
                <w:tab w:val="left" w:pos="3402"/>
                <w:tab w:val="left" w:pos="9071"/>
              </w:tabs>
              <w:ind w:right="-1"/>
              <w:jc w:val="center"/>
            </w:pPr>
            <w:r>
              <w:rPr>
                <w:sz w:val="24"/>
              </w:rPr>
              <w:t>(по согласованию)</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firstLine="553"/>
              <w:jc w:val="both"/>
              <w:rPr>
                <w:sz w:val="24"/>
              </w:rPr>
            </w:pPr>
            <w:r>
              <w:rPr>
                <w:sz w:val="24"/>
              </w:rPr>
              <w:t>Приобрести  венки и корзины с лентами для возложения к памятникам и местам захоронений.</w:t>
            </w:r>
          </w:p>
          <w:p w:rsidR="00886D70" w:rsidRDefault="00886D70" w:rsidP="0036297F">
            <w:pPr>
              <w:ind w:firstLine="553"/>
              <w:jc w:val="both"/>
            </w:pPr>
            <w:r>
              <w:rPr>
                <w:sz w:val="24"/>
              </w:rPr>
              <w:t xml:space="preserve">5 венков:  </w:t>
            </w:r>
          </w:p>
          <w:p w:rsidR="00886D70" w:rsidRDefault="00886D70" w:rsidP="0036297F">
            <w:pPr>
              <w:jc w:val="both"/>
            </w:pPr>
            <w:r>
              <w:rPr>
                <w:sz w:val="24"/>
              </w:rPr>
              <w:t xml:space="preserve">- мемориальному комплексу «Вечный огонь» (4 венка); </w:t>
            </w:r>
          </w:p>
          <w:p w:rsidR="00886D70" w:rsidRDefault="00886D70" w:rsidP="0036297F">
            <w:pPr>
              <w:jc w:val="both"/>
            </w:pPr>
            <w:r>
              <w:rPr>
                <w:sz w:val="24"/>
              </w:rPr>
              <w:t>- воинскому захоронению в Белкино (1 венок);</w:t>
            </w:r>
          </w:p>
          <w:p w:rsidR="00886D70" w:rsidRDefault="00886D70" w:rsidP="0036297F">
            <w:pPr>
              <w:ind w:firstLine="553"/>
              <w:jc w:val="both"/>
              <w:rPr>
                <w:sz w:val="24"/>
              </w:rPr>
            </w:pPr>
            <w:r>
              <w:rPr>
                <w:sz w:val="24"/>
              </w:rPr>
              <w:lastRenderedPageBreak/>
              <w:t>23 корзины:</w:t>
            </w:r>
          </w:p>
          <w:p w:rsidR="00886D70" w:rsidRDefault="00886D70" w:rsidP="0036297F">
            <w:pPr>
              <w:jc w:val="both"/>
              <w:rPr>
                <w:sz w:val="24"/>
              </w:rPr>
            </w:pPr>
            <w:r>
              <w:rPr>
                <w:sz w:val="24"/>
              </w:rPr>
              <w:t>- памятникам А.Ф.Наумову, Л.Г.Осипенко;</w:t>
            </w:r>
          </w:p>
          <w:p w:rsidR="00886D70" w:rsidRDefault="00886D70" w:rsidP="0036297F">
            <w:pPr>
              <w:jc w:val="both"/>
              <w:rPr>
                <w:sz w:val="24"/>
              </w:rPr>
            </w:pPr>
            <w:r>
              <w:rPr>
                <w:sz w:val="24"/>
              </w:rPr>
              <w:t>- памятным знакам (пр.Ленина, д.14, ул.Мира);</w:t>
            </w:r>
          </w:p>
          <w:p w:rsidR="00886D70" w:rsidRDefault="00886D70" w:rsidP="0036297F">
            <w:pPr>
              <w:jc w:val="both"/>
              <w:rPr>
                <w:sz w:val="24"/>
              </w:rPr>
            </w:pPr>
            <w:r>
              <w:rPr>
                <w:sz w:val="24"/>
              </w:rPr>
              <w:t xml:space="preserve">- могилам участников Великой Отечественной войны на городском кладбище: Балакирева Н.М., Гриненко С. А., Кардашина А.В., Легкошкура Ф. А., Любого И.С., Майстришина Р. В., Наумова А.Ф., Новикова И.В., Осипенко Л.Г., Трушкова И.Ф., Хрущева С. И., Петраша Ю.Г., Карабаша А.Г.,  Ворожейкина Е.Ф., Казачковского О.Д., Пожарского А.А., Сорокина С.М., Баршевцева Н.С., Корнеева Н.А. </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ind w:right="-1"/>
              <w:jc w:val="center"/>
            </w:pPr>
            <w:r>
              <w:rPr>
                <w:sz w:val="24"/>
              </w:rPr>
              <w:lastRenderedPageBreak/>
              <w:t>06.05</w:t>
            </w:r>
          </w:p>
        </w:tc>
        <w:tc>
          <w:tcPr>
            <w:tcW w:w="3023" w:type="dxa"/>
            <w:tcBorders>
              <w:top w:val="single" w:sz="4" w:space="0" w:color="000000"/>
              <w:left w:val="single" w:sz="4" w:space="0" w:color="000000"/>
              <w:bottom w:val="single" w:sz="4" w:space="0" w:color="000000"/>
              <w:right w:val="single" w:sz="4" w:space="0" w:color="000000"/>
            </w:tcBorders>
            <w:vAlign w:val="center"/>
          </w:tcPr>
          <w:p w:rsidR="00886D70" w:rsidRDefault="00886D70" w:rsidP="0036297F">
            <w:pPr>
              <w:jc w:val="center"/>
            </w:pPr>
            <w:r>
              <w:rPr>
                <w:sz w:val="24"/>
              </w:rPr>
              <w:t>Ребров С.А.</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Подготовить флагштоки, подставки для возложения венков у мемориального комплекса «Вечный огонь».</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ind w:right="-1"/>
              <w:jc w:val="center"/>
              <w:rPr>
                <w:sz w:val="24"/>
              </w:rPr>
            </w:pPr>
            <w:r>
              <w:rPr>
                <w:sz w:val="24"/>
              </w:rPr>
              <w:t>08.05</w:t>
            </w:r>
          </w:p>
        </w:tc>
        <w:tc>
          <w:tcPr>
            <w:tcW w:w="3023" w:type="dxa"/>
            <w:tcBorders>
              <w:top w:val="single" w:sz="4" w:space="0" w:color="000000"/>
              <w:left w:val="single" w:sz="4" w:space="0" w:color="000000"/>
              <w:bottom w:val="single" w:sz="4" w:space="0" w:color="000000"/>
              <w:right w:val="single" w:sz="4" w:space="0" w:color="000000"/>
            </w:tcBorders>
            <w:vAlign w:val="center"/>
          </w:tcPr>
          <w:p w:rsidR="00886D70" w:rsidRDefault="00886D70" w:rsidP="0036297F">
            <w:pPr>
              <w:ind w:firstLine="50"/>
              <w:jc w:val="center"/>
              <w:rPr>
                <w:sz w:val="24"/>
                <w:szCs w:val="24"/>
              </w:rPr>
            </w:pPr>
            <w:r>
              <w:rPr>
                <w:sz w:val="24"/>
                <w:szCs w:val="24"/>
              </w:rPr>
              <w:t>Давыдова Ж.В.</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Обеспечить:</w:t>
            </w:r>
          </w:p>
          <w:p w:rsidR="00886D70" w:rsidRDefault="00886D70" w:rsidP="0036297F">
            <w:pPr>
              <w:ind w:left="6"/>
              <w:jc w:val="both"/>
            </w:pPr>
            <w:r>
              <w:rPr>
                <w:sz w:val="24"/>
                <w:szCs w:val="24"/>
              </w:rPr>
              <w:t xml:space="preserve"> - запуск фонтана на ул. Победы;</w:t>
            </w:r>
          </w:p>
          <w:p w:rsidR="00886D70" w:rsidRDefault="00886D70" w:rsidP="0036297F">
            <w:pPr>
              <w:ind w:left="6"/>
              <w:jc w:val="both"/>
            </w:pPr>
            <w:r>
              <w:rPr>
                <w:sz w:val="24"/>
                <w:szCs w:val="24"/>
              </w:rPr>
              <w:t>- свето-музыкальное представление фонтанной группы.</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snapToGrid w:val="0"/>
              <w:ind w:right="-1"/>
              <w:jc w:val="center"/>
            </w:pPr>
          </w:p>
          <w:p w:rsidR="00886D70" w:rsidRDefault="00886D70" w:rsidP="0036297F">
            <w:pPr>
              <w:tabs>
                <w:tab w:val="left" w:pos="3402"/>
                <w:tab w:val="left" w:pos="9071"/>
              </w:tabs>
              <w:ind w:right="-1"/>
              <w:jc w:val="center"/>
            </w:pPr>
            <w:r>
              <w:t xml:space="preserve"> 01.05</w:t>
            </w:r>
          </w:p>
          <w:p w:rsidR="00886D70" w:rsidRDefault="00886D70" w:rsidP="0036297F">
            <w:pPr>
              <w:tabs>
                <w:tab w:val="left" w:pos="3402"/>
                <w:tab w:val="left" w:pos="9071"/>
              </w:tabs>
              <w:ind w:right="-1"/>
              <w:jc w:val="center"/>
            </w:pPr>
            <w:r>
              <w:t>09.05</w:t>
            </w:r>
          </w:p>
          <w:p w:rsidR="00886D70" w:rsidRDefault="00886D70" w:rsidP="0036297F">
            <w:pPr>
              <w:tabs>
                <w:tab w:val="left" w:pos="3402"/>
                <w:tab w:val="left" w:pos="9071"/>
              </w:tabs>
              <w:ind w:right="-1"/>
              <w:jc w:val="center"/>
            </w:pP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Раудуве И.В.</w:t>
            </w:r>
          </w:p>
          <w:p w:rsidR="00886D70" w:rsidRDefault="00886D70" w:rsidP="0036297F">
            <w:pPr>
              <w:ind w:firstLine="50"/>
              <w:jc w:val="center"/>
            </w:pPr>
            <w:r>
              <w:rPr>
                <w:sz w:val="24"/>
                <w:szCs w:val="24"/>
              </w:rPr>
              <w:t>Фёдоров Д.В.</w:t>
            </w:r>
          </w:p>
        </w:tc>
      </w:tr>
      <w:tr w:rsidR="00886D70" w:rsidTr="0036297F">
        <w:trPr>
          <w:trHeight w:val="420"/>
        </w:trPr>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Обеспечить  работу уличного освещения  у мемориального комплекса «Вечный огонь».</w:t>
            </w:r>
          </w:p>
          <w:p w:rsidR="00886D70" w:rsidRDefault="00886D70" w:rsidP="0036297F">
            <w:pPr>
              <w:ind w:left="6"/>
              <w:jc w:val="both"/>
            </w:pPr>
            <w:r>
              <w:rPr>
                <w:sz w:val="24"/>
                <w:szCs w:val="24"/>
              </w:rPr>
              <w:t>Обеспечить подачу напряжения для подключения звукового оборудования на:</w:t>
            </w:r>
          </w:p>
          <w:p w:rsidR="00886D70" w:rsidRDefault="00886D70" w:rsidP="0036297F">
            <w:pPr>
              <w:ind w:left="6"/>
              <w:jc w:val="both"/>
            </w:pPr>
            <w:r>
              <w:rPr>
                <w:sz w:val="24"/>
                <w:szCs w:val="24"/>
              </w:rPr>
              <w:t xml:space="preserve">-  мемориальном комплексе «Вечный огонь»                                                                                                                                                                                                                                                                                                                                                                                                                                                                                                                                                                                                                                                                                                                                                                                                                                                                                                                                                                                                                                                                                                                                                                                                                                                                                                                                                                                                                                                                                                                                                                                                                                                                                                                                                                                                                                                                               </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08.05</w:t>
            </w:r>
          </w:p>
          <w:p w:rsidR="00886D70" w:rsidRDefault="00886D70" w:rsidP="0036297F">
            <w:pPr>
              <w:tabs>
                <w:tab w:val="left" w:pos="3402"/>
                <w:tab w:val="left" w:pos="9071"/>
              </w:tabs>
              <w:ind w:right="-1"/>
              <w:jc w:val="center"/>
              <w:rPr>
                <w:sz w:val="24"/>
              </w:rPr>
            </w:pPr>
          </w:p>
          <w:p w:rsidR="00886D70" w:rsidRDefault="00886D70" w:rsidP="0036297F">
            <w:pPr>
              <w:tabs>
                <w:tab w:val="left" w:pos="3402"/>
                <w:tab w:val="left" w:pos="9071"/>
              </w:tabs>
              <w:ind w:right="-1"/>
              <w:jc w:val="center"/>
              <w:rPr>
                <w:sz w:val="24"/>
              </w:rPr>
            </w:pPr>
          </w:p>
          <w:p w:rsidR="00886D70" w:rsidRDefault="00886D70" w:rsidP="0036297F">
            <w:pPr>
              <w:tabs>
                <w:tab w:val="left" w:pos="3402"/>
                <w:tab w:val="left" w:pos="9071"/>
              </w:tabs>
              <w:ind w:right="-1"/>
              <w:jc w:val="center"/>
              <w:rPr>
                <w:sz w:val="24"/>
              </w:rPr>
            </w:pPr>
          </w:p>
          <w:p w:rsidR="00886D70" w:rsidRDefault="00886D70" w:rsidP="0036297F">
            <w:pPr>
              <w:tabs>
                <w:tab w:val="left" w:pos="3402"/>
                <w:tab w:val="left" w:pos="9071"/>
              </w:tabs>
              <w:ind w:right="-1"/>
              <w:jc w:val="center"/>
            </w:pPr>
            <w:r>
              <w:rPr>
                <w:sz w:val="24"/>
              </w:rPr>
              <w:t>09.05</w:t>
            </w:r>
          </w:p>
          <w:p w:rsidR="00886D70" w:rsidRDefault="00886D70" w:rsidP="0036297F">
            <w:pPr>
              <w:tabs>
                <w:tab w:val="left" w:pos="3402"/>
                <w:tab w:val="left" w:pos="9071"/>
              </w:tabs>
              <w:ind w:right="-1"/>
              <w:jc w:val="center"/>
            </w:pPr>
            <w:r>
              <w:rPr>
                <w:sz w:val="24"/>
              </w:rPr>
              <w:t>с 7-00</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Марченко А.А.</w:t>
            </w:r>
          </w:p>
          <w:p w:rsidR="00886D70" w:rsidRDefault="00886D70" w:rsidP="0036297F">
            <w:pPr>
              <w:jc w:val="center"/>
            </w:pPr>
            <w:r>
              <w:rPr>
                <w:sz w:val="24"/>
                <w:szCs w:val="24"/>
              </w:rPr>
              <w:t>Фёдоров Д.В.</w:t>
            </w: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Установить  биотуалеты - 4 шт. (ул. Мира)</w:t>
            </w:r>
          </w:p>
          <w:p w:rsidR="00886D70" w:rsidRDefault="00886D70" w:rsidP="0036297F">
            <w:pPr>
              <w:ind w:left="6"/>
              <w:jc w:val="both"/>
            </w:pP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szCs w:val="24"/>
              </w:rPr>
              <w:t>09.05</w:t>
            </w:r>
          </w:p>
          <w:p w:rsidR="00886D70" w:rsidRDefault="00886D70" w:rsidP="0036297F">
            <w:pPr>
              <w:tabs>
                <w:tab w:val="left" w:pos="3402"/>
                <w:tab w:val="left" w:pos="9071"/>
              </w:tabs>
              <w:ind w:right="-1"/>
              <w:jc w:val="center"/>
            </w:pPr>
            <w:r>
              <w:t>7-30 – 11-30</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Пахомова И.В.</w:t>
            </w:r>
          </w:p>
          <w:p w:rsidR="00886D70" w:rsidRDefault="00886D70" w:rsidP="0036297F">
            <w:pPr>
              <w:ind w:firstLine="50"/>
              <w:jc w:val="center"/>
            </w:pP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Подготовить и отправить поздравительные открытки участникам Великой Отечественной войны от  главы городского самоуправления и главы Администрации города.</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28.04</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rPr>
            </w:pPr>
            <w:r>
              <w:rPr>
                <w:sz w:val="24"/>
              </w:rPr>
              <w:t>Вичканов Р.А.</w:t>
            </w:r>
          </w:p>
          <w:p w:rsidR="00886D70" w:rsidRDefault="00886D70" w:rsidP="0036297F">
            <w:pPr>
              <w:ind w:firstLine="50"/>
              <w:jc w:val="center"/>
            </w:pPr>
            <w:r>
              <w:rPr>
                <w:sz w:val="24"/>
              </w:rPr>
              <w:t>Соловьёва Э.З.</w:t>
            </w:r>
          </w:p>
          <w:p w:rsidR="00886D70" w:rsidRDefault="00886D70" w:rsidP="0036297F">
            <w:pPr>
              <w:ind w:firstLine="50"/>
              <w:jc w:val="center"/>
              <w:rPr>
                <w:sz w:val="24"/>
              </w:rPr>
            </w:pPr>
            <w:r>
              <w:rPr>
                <w:sz w:val="24"/>
              </w:rPr>
              <w:t>Журавлёва Е.Е.</w:t>
            </w:r>
          </w:p>
          <w:p w:rsidR="00886D70" w:rsidRDefault="00886D70" w:rsidP="0036297F">
            <w:pPr>
              <w:ind w:firstLine="50"/>
              <w:jc w:val="center"/>
            </w:pPr>
            <w:r>
              <w:rPr>
                <w:sz w:val="24"/>
              </w:rPr>
              <w:t xml:space="preserve"> Жарский В.А.</w:t>
            </w:r>
          </w:p>
          <w:p w:rsidR="00886D70" w:rsidRDefault="00886D70" w:rsidP="0036297F">
            <w:pPr>
              <w:ind w:firstLine="50"/>
              <w:jc w:val="center"/>
              <w:rPr>
                <w:sz w:val="24"/>
              </w:rPr>
            </w:pP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Организовать вручение подарочных наборов участникам Великой Отечественной войны.</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28.04 – 07.05</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jc w:val="center"/>
            </w:pPr>
            <w:r>
              <w:rPr>
                <w:sz w:val="24"/>
                <w:szCs w:val="24"/>
              </w:rPr>
              <w:t>Жарский В.А</w:t>
            </w:r>
          </w:p>
          <w:p w:rsidR="00886D70" w:rsidRDefault="00886D70" w:rsidP="0036297F">
            <w:pPr>
              <w:jc w:val="center"/>
            </w:pP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both"/>
            </w:pPr>
            <w:r>
              <w:rPr>
                <w:sz w:val="24"/>
                <w:szCs w:val="24"/>
              </w:rPr>
              <w:t>В средствах массовой информации опубликовать:</w:t>
            </w:r>
          </w:p>
          <w:p w:rsidR="00886D70" w:rsidRDefault="00886D70" w:rsidP="0036297F">
            <w:pPr>
              <w:tabs>
                <w:tab w:val="left" w:pos="3402"/>
                <w:tab w:val="left" w:pos="9071"/>
              </w:tabs>
              <w:ind w:right="-1"/>
              <w:jc w:val="both"/>
            </w:pPr>
            <w:r>
              <w:rPr>
                <w:sz w:val="24"/>
                <w:szCs w:val="24"/>
              </w:rPr>
              <w:t>- программу праздничных мероприятий;</w:t>
            </w:r>
          </w:p>
          <w:p w:rsidR="00886D70" w:rsidRDefault="00886D70" w:rsidP="0036297F">
            <w:pPr>
              <w:tabs>
                <w:tab w:val="left" w:pos="3402"/>
                <w:tab w:val="left" w:pos="9071"/>
              </w:tabs>
              <w:ind w:right="-1"/>
              <w:jc w:val="both"/>
            </w:pPr>
            <w:r>
              <w:rPr>
                <w:sz w:val="24"/>
                <w:szCs w:val="24"/>
              </w:rPr>
              <w:t>- поздравления с праздником.</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snapToGrid w:val="0"/>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pPr>
            <w:r>
              <w:rPr>
                <w:sz w:val="24"/>
              </w:rPr>
              <w:t>26.04</w:t>
            </w:r>
          </w:p>
          <w:p w:rsidR="00886D70" w:rsidRDefault="00886D70" w:rsidP="0036297F">
            <w:pPr>
              <w:tabs>
                <w:tab w:val="left" w:pos="3402"/>
                <w:tab w:val="left" w:pos="9071"/>
              </w:tabs>
              <w:ind w:right="-1"/>
              <w:jc w:val="center"/>
            </w:pPr>
            <w:r>
              <w:rPr>
                <w:sz w:val="24"/>
              </w:rPr>
              <w:t>06.05</w:t>
            </w:r>
          </w:p>
        </w:tc>
        <w:tc>
          <w:tcPr>
            <w:tcW w:w="3023" w:type="dxa"/>
            <w:tcBorders>
              <w:top w:val="single" w:sz="4" w:space="0" w:color="000000"/>
              <w:left w:val="single" w:sz="4" w:space="0" w:color="000000"/>
              <w:bottom w:val="single" w:sz="4" w:space="0" w:color="000000"/>
              <w:right w:val="single" w:sz="4" w:space="0" w:color="000000"/>
            </w:tcBorders>
          </w:tcPr>
          <w:p w:rsidR="00886D70" w:rsidRDefault="00886D70" w:rsidP="0036297F">
            <w:pPr>
              <w:snapToGrid w:val="0"/>
              <w:ind w:firstLine="50"/>
              <w:jc w:val="center"/>
              <w:rPr>
                <w:sz w:val="24"/>
              </w:rPr>
            </w:pPr>
          </w:p>
          <w:p w:rsidR="00886D70" w:rsidRDefault="00886D70" w:rsidP="0036297F">
            <w:pPr>
              <w:ind w:firstLine="50"/>
              <w:jc w:val="center"/>
            </w:pPr>
            <w:r>
              <w:rPr>
                <w:sz w:val="24"/>
              </w:rPr>
              <w:t>Журавлёва Е.Е.</w:t>
            </w:r>
          </w:p>
          <w:p w:rsidR="00886D70" w:rsidRDefault="00886D70" w:rsidP="0036297F">
            <w:pPr>
              <w:ind w:firstLine="50"/>
              <w:jc w:val="center"/>
            </w:pPr>
            <w:r>
              <w:rPr>
                <w:sz w:val="24"/>
              </w:rPr>
              <w:t>Чучелова О.Л.</w:t>
            </w:r>
          </w:p>
          <w:p w:rsidR="00886D70" w:rsidRDefault="00886D70" w:rsidP="0036297F">
            <w:pPr>
              <w:ind w:firstLine="50"/>
              <w:jc w:val="both"/>
              <w:rPr>
                <w:sz w:val="24"/>
              </w:rPr>
            </w:pPr>
          </w:p>
        </w:tc>
      </w:tr>
      <w:tr w:rsidR="00886D70" w:rsidTr="0036297F">
        <w:tc>
          <w:tcPr>
            <w:tcW w:w="875" w:type="dxa"/>
            <w:tcBorders>
              <w:top w:val="single" w:sz="4" w:space="0" w:color="000000"/>
              <w:left w:val="single" w:sz="4" w:space="0" w:color="000000"/>
              <w:bottom w:val="single" w:sz="4" w:space="0" w:color="000000"/>
            </w:tcBorders>
          </w:tcPr>
          <w:p w:rsidR="00886D70" w:rsidRDefault="00886D70" w:rsidP="00886D70">
            <w:pPr>
              <w:numPr>
                <w:ilvl w:val="0"/>
                <w:numId w:val="1"/>
              </w:numPr>
              <w:tabs>
                <w:tab w:val="left" w:pos="720"/>
                <w:tab w:val="left" w:pos="3402"/>
                <w:tab w:val="left" w:pos="9071"/>
              </w:tabs>
              <w:snapToGrid w:val="0"/>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both"/>
            </w:pPr>
            <w:r>
              <w:rPr>
                <w:sz w:val="24"/>
                <w:szCs w:val="24"/>
              </w:rPr>
              <w:t>Подготовить сценарии:</w:t>
            </w:r>
          </w:p>
          <w:p w:rsidR="00886D70" w:rsidRDefault="00886D70" w:rsidP="0036297F">
            <w:pPr>
              <w:tabs>
                <w:tab w:val="left" w:pos="3402"/>
                <w:tab w:val="left" w:pos="9071"/>
              </w:tabs>
              <w:ind w:right="-1"/>
              <w:jc w:val="both"/>
              <w:rPr>
                <w:sz w:val="24"/>
                <w:szCs w:val="24"/>
              </w:rPr>
            </w:pPr>
            <w:r>
              <w:rPr>
                <w:sz w:val="24"/>
                <w:szCs w:val="24"/>
              </w:rPr>
              <w:t>- театрализованного представления на Морозовской даче;</w:t>
            </w:r>
          </w:p>
          <w:p w:rsidR="00886D70" w:rsidRDefault="00886D70" w:rsidP="0036297F">
            <w:pPr>
              <w:tabs>
                <w:tab w:val="left" w:pos="3402"/>
                <w:tab w:val="left" w:pos="9071"/>
              </w:tabs>
              <w:ind w:right="-1"/>
              <w:jc w:val="both"/>
              <w:rPr>
                <w:sz w:val="24"/>
                <w:szCs w:val="24"/>
              </w:rPr>
            </w:pPr>
            <w:r>
              <w:rPr>
                <w:sz w:val="24"/>
                <w:szCs w:val="24"/>
              </w:rPr>
              <w:t>- концертной программы в парке усадьбы Белкино;</w:t>
            </w:r>
          </w:p>
          <w:p w:rsidR="00886D70" w:rsidRDefault="00886D70" w:rsidP="0036297F">
            <w:pPr>
              <w:tabs>
                <w:tab w:val="left" w:pos="3402"/>
                <w:tab w:val="left" w:pos="9071"/>
              </w:tabs>
              <w:ind w:right="-1"/>
              <w:jc w:val="both"/>
              <w:rPr>
                <w:sz w:val="24"/>
                <w:szCs w:val="24"/>
              </w:rPr>
            </w:pPr>
            <w:r>
              <w:rPr>
                <w:sz w:val="24"/>
                <w:szCs w:val="24"/>
              </w:rPr>
              <w:t>- возложения цветов и венков на братской могиле в Белкино</w:t>
            </w:r>
          </w:p>
          <w:p w:rsidR="00886D70" w:rsidRDefault="00886D70" w:rsidP="0036297F">
            <w:pPr>
              <w:tabs>
                <w:tab w:val="left" w:pos="3402"/>
                <w:tab w:val="left" w:pos="9071"/>
              </w:tabs>
              <w:ind w:right="-1"/>
              <w:jc w:val="both"/>
              <w:rPr>
                <w:sz w:val="24"/>
                <w:szCs w:val="24"/>
              </w:rPr>
            </w:pPr>
            <w:r>
              <w:rPr>
                <w:sz w:val="24"/>
                <w:szCs w:val="24"/>
              </w:rPr>
              <w:t>- мероприятия на мемориале «Журавли»</w:t>
            </w:r>
          </w:p>
          <w:p w:rsidR="00886D70" w:rsidRDefault="00886D70" w:rsidP="0036297F">
            <w:pPr>
              <w:tabs>
                <w:tab w:val="left" w:pos="3402"/>
                <w:tab w:val="left" w:pos="9071"/>
              </w:tabs>
              <w:ind w:right="-1"/>
              <w:jc w:val="both"/>
            </w:pPr>
            <w:r>
              <w:rPr>
                <w:sz w:val="24"/>
                <w:szCs w:val="24"/>
              </w:rPr>
              <w:t>- возложения цветов и венков на мемориальном комплексе «Вечный огонь»</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snapToGrid w:val="0"/>
              <w:ind w:right="-1"/>
              <w:jc w:val="center"/>
              <w:rPr>
                <w:sz w:val="24"/>
                <w:szCs w:val="24"/>
              </w:rPr>
            </w:pPr>
          </w:p>
          <w:p w:rsidR="00886D70" w:rsidRDefault="00886D70" w:rsidP="0036297F">
            <w:pPr>
              <w:tabs>
                <w:tab w:val="left" w:pos="3402"/>
                <w:tab w:val="left" w:pos="9071"/>
              </w:tabs>
              <w:ind w:right="-1"/>
              <w:jc w:val="center"/>
            </w:pPr>
            <w:r>
              <w:rPr>
                <w:sz w:val="24"/>
              </w:rPr>
              <w:t>26.04</w:t>
            </w:r>
          </w:p>
        </w:tc>
        <w:tc>
          <w:tcPr>
            <w:tcW w:w="3023" w:type="dxa"/>
            <w:tcBorders>
              <w:top w:val="single" w:sz="4" w:space="0" w:color="000000"/>
              <w:left w:val="single" w:sz="4" w:space="0" w:color="000000"/>
              <w:bottom w:val="single" w:sz="4" w:space="0" w:color="000000"/>
              <w:right w:val="single" w:sz="4" w:space="0" w:color="000000"/>
            </w:tcBorders>
            <w:vAlign w:val="center"/>
          </w:tcPr>
          <w:p w:rsidR="00886D70" w:rsidRDefault="00886D70" w:rsidP="0036297F">
            <w:pPr>
              <w:snapToGrid w:val="0"/>
              <w:ind w:firstLine="50"/>
              <w:jc w:val="center"/>
              <w:rPr>
                <w:sz w:val="24"/>
              </w:rPr>
            </w:pPr>
          </w:p>
          <w:p w:rsidR="00886D70" w:rsidRDefault="00886D70" w:rsidP="0036297F">
            <w:pPr>
              <w:snapToGrid w:val="0"/>
              <w:ind w:firstLine="50"/>
              <w:jc w:val="center"/>
              <w:rPr>
                <w:sz w:val="24"/>
              </w:rPr>
            </w:pPr>
            <w:r>
              <w:rPr>
                <w:sz w:val="24"/>
              </w:rPr>
              <w:t>Демидов О.Л.</w:t>
            </w:r>
          </w:p>
          <w:p w:rsidR="00886D70" w:rsidRDefault="00886D70" w:rsidP="0036297F">
            <w:pPr>
              <w:snapToGrid w:val="0"/>
              <w:ind w:firstLine="50"/>
              <w:jc w:val="center"/>
              <w:rPr>
                <w:sz w:val="24"/>
              </w:rPr>
            </w:pPr>
            <w:r>
              <w:rPr>
                <w:sz w:val="24"/>
              </w:rPr>
              <w:t>Волкова Е.М.</w:t>
            </w:r>
          </w:p>
          <w:p w:rsidR="00886D70" w:rsidRDefault="00886D70" w:rsidP="0036297F">
            <w:pPr>
              <w:snapToGrid w:val="0"/>
              <w:ind w:firstLine="50"/>
              <w:jc w:val="center"/>
              <w:rPr>
                <w:sz w:val="24"/>
              </w:rPr>
            </w:pPr>
            <w:r>
              <w:rPr>
                <w:sz w:val="24"/>
              </w:rPr>
              <w:t>Цивцивадзе Е.Н.</w:t>
            </w:r>
          </w:p>
          <w:p w:rsidR="00886D70" w:rsidRDefault="00886D70" w:rsidP="0036297F">
            <w:pPr>
              <w:ind w:firstLine="50"/>
              <w:jc w:val="center"/>
            </w:pPr>
            <w:r>
              <w:rPr>
                <w:sz w:val="24"/>
              </w:rPr>
              <w:t>Заеленков Д.Н.</w:t>
            </w:r>
          </w:p>
          <w:p w:rsidR="00886D70" w:rsidRDefault="00886D70" w:rsidP="0036297F">
            <w:pPr>
              <w:ind w:firstLine="50"/>
              <w:jc w:val="center"/>
            </w:pPr>
            <w:r>
              <w:rPr>
                <w:sz w:val="24"/>
              </w:rPr>
              <w:t>Мова Н.Г.</w:t>
            </w:r>
          </w:p>
          <w:p w:rsidR="00886D70" w:rsidRDefault="00886D70" w:rsidP="0036297F">
            <w:pPr>
              <w:ind w:firstLine="50"/>
              <w:jc w:val="center"/>
            </w:pPr>
          </w:p>
        </w:tc>
      </w:tr>
    </w:tbl>
    <w:p w:rsidR="00886D70" w:rsidRDefault="00886D70" w:rsidP="00886D70">
      <w:pPr>
        <w:pStyle w:val="LO-Normal"/>
        <w:tabs>
          <w:tab w:val="left" w:pos="3402"/>
          <w:tab w:val="left" w:pos="9071"/>
        </w:tabs>
        <w:ind w:right="-1"/>
        <w:jc w:val="center"/>
        <w:rPr>
          <w:sz w:val="26"/>
          <w:szCs w:val="26"/>
        </w:rPr>
      </w:pPr>
    </w:p>
    <w:p w:rsidR="00886D70" w:rsidRDefault="00886D70" w:rsidP="00886D70">
      <w:pPr>
        <w:pStyle w:val="LO-Normal"/>
        <w:tabs>
          <w:tab w:val="left" w:pos="3402"/>
          <w:tab w:val="left" w:pos="9071"/>
        </w:tabs>
        <w:ind w:right="-1"/>
        <w:jc w:val="center"/>
        <w:rPr>
          <w:sz w:val="26"/>
          <w:szCs w:val="26"/>
        </w:rPr>
      </w:pPr>
    </w:p>
    <w:p w:rsidR="00886D70" w:rsidRDefault="00886D70" w:rsidP="00886D70">
      <w:pPr>
        <w:pStyle w:val="LO-Normal"/>
        <w:tabs>
          <w:tab w:val="left" w:pos="3402"/>
          <w:tab w:val="left" w:pos="9071"/>
        </w:tabs>
        <w:ind w:right="-1"/>
        <w:jc w:val="center"/>
        <w:rPr>
          <w:sz w:val="26"/>
          <w:szCs w:val="26"/>
        </w:rPr>
      </w:pPr>
    </w:p>
    <w:p w:rsidR="00886D70" w:rsidRPr="00982A99" w:rsidRDefault="00886D70" w:rsidP="00886D70">
      <w:pPr>
        <w:pStyle w:val="LO-Normal"/>
        <w:tabs>
          <w:tab w:val="left" w:pos="3402"/>
          <w:tab w:val="left" w:pos="9071"/>
        </w:tabs>
        <w:ind w:right="-1"/>
        <w:jc w:val="center"/>
        <w:rPr>
          <w:sz w:val="26"/>
          <w:szCs w:val="26"/>
        </w:rPr>
      </w:pPr>
      <w:r w:rsidRPr="00982A99">
        <w:rPr>
          <w:sz w:val="26"/>
          <w:szCs w:val="26"/>
        </w:rPr>
        <w:lastRenderedPageBreak/>
        <w:t>Обеспечение безопасности проведения праздничных мероприятий</w:t>
      </w:r>
    </w:p>
    <w:tbl>
      <w:tblPr>
        <w:tblW w:w="10040" w:type="dxa"/>
        <w:tblInd w:w="-10" w:type="dxa"/>
        <w:tblLayout w:type="fixed"/>
        <w:tblLook w:val="0000" w:firstRow="0" w:lastRow="0" w:firstColumn="0" w:lastColumn="0" w:noHBand="0" w:noVBand="0"/>
      </w:tblPr>
      <w:tblGrid>
        <w:gridCol w:w="969"/>
        <w:gridCol w:w="4536"/>
        <w:gridCol w:w="1417"/>
        <w:gridCol w:w="3118"/>
      </w:tblGrid>
      <w:tr w:rsidR="00886D70" w:rsidTr="0036297F">
        <w:tc>
          <w:tcPr>
            <w:tcW w:w="969" w:type="dxa"/>
            <w:tcBorders>
              <w:top w:val="single" w:sz="4" w:space="0" w:color="000000"/>
              <w:left w:val="single" w:sz="4" w:space="0" w:color="000000"/>
              <w:bottom w:val="single" w:sz="4" w:space="0" w:color="000000"/>
            </w:tcBorders>
          </w:tcPr>
          <w:p w:rsidR="00886D70" w:rsidRDefault="00886D70" w:rsidP="0036297F">
            <w:pPr>
              <w:ind w:right="-1"/>
              <w:jc w:val="center"/>
              <w:rPr>
                <w:sz w:val="24"/>
                <w:szCs w:val="24"/>
              </w:rPr>
            </w:pPr>
            <w:r>
              <w:rPr>
                <w:sz w:val="24"/>
                <w:szCs w:val="24"/>
              </w:rPr>
              <w:t>№</w:t>
            </w:r>
          </w:p>
        </w:tc>
        <w:tc>
          <w:tcPr>
            <w:tcW w:w="4536" w:type="dxa"/>
            <w:tcBorders>
              <w:top w:val="single" w:sz="4" w:space="0" w:color="000000"/>
              <w:left w:val="single" w:sz="4" w:space="0" w:color="000000"/>
              <w:bottom w:val="single" w:sz="4" w:space="0" w:color="000000"/>
            </w:tcBorders>
          </w:tcPr>
          <w:p w:rsidR="00886D70" w:rsidRDefault="00886D70" w:rsidP="0036297F">
            <w:pPr>
              <w:ind w:left="6"/>
              <w:jc w:val="center"/>
            </w:pPr>
            <w:r>
              <w:rPr>
                <w:sz w:val="24"/>
                <w:szCs w:val="24"/>
              </w:rPr>
              <w:t>Наименование мероприятия</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Дата</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Ответственный</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pStyle w:val="LO-Normal"/>
              <w:jc w:val="both"/>
              <w:rPr>
                <w:sz w:val="24"/>
                <w:szCs w:val="24"/>
              </w:rPr>
            </w:pPr>
            <w:r>
              <w:rPr>
                <w:sz w:val="24"/>
                <w:szCs w:val="24"/>
              </w:rPr>
              <w:t>Разработать и согласовать схему организации дорожного движения в период проведения праздничных мероприятий.</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08.04</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Раудуве И.В.</w:t>
            </w:r>
          </w:p>
          <w:p w:rsidR="00886D70" w:rsidRDefault="00886D70" w:rsidP="0036297F">
            <w:pPr>
              <w:ind w:firstLine="50"/>
              <w:jc w:val="center"/>
              <w:rPr>
                <w:sz w:val="24"/>
                <w:szCs w:val="24"/>
              </w:rPr>
            </w:pPr>
            <w:r>
              <w:rPr>
                <w:sz w:val="24"/>
                <w:szCs w:val="24"/>
              </w:rPr>
              <w:t>Кукецяк Д.Л.</w:t>
            </w:r>
          </w:p>
          <w:p w:rsidR="00886D70" w:rsidRDefault="00886D70" w:rsidP="0036297F">
            <w:pPr>
              <w:ind w:firstLine="50"/>
              <w:jc w:val="center"/>
              <w:rPr>
                <w:sz w:val="24"/>
                <w:szCs w:val="24"/>
              </w:rPr>
            </w:pPr>
            <w:r>
              <w:rPr>
                <w:sz w:val="24"/>
                <w:szCs w:val="24"/>
              </w:rPr>
              <w:t>Бочинин К.Ю.</w:t>
            </w:r>
          </w:p>
          <w:p w:rsidR="00886D70" w:rsidRDefault="00886D70" w:rsidP="0036297F">
            <w:pPr>
              <w:ind w:firstLine="50"/>
              <w:jc w:val="center"/>
              <w:rPr>
                <w:sz w:val="24"/>
                <w:szCs w:val="24"/>
              </w:rPr>
            </w:pPr>
            <w:r>
              <w:rPr>
                <w:sz w:val="24"/>
                <w:szCs w:val="24"/>
              </w:rPr>
              <w:t>(по согласованию)</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Подготовить обращение в адрес начальника УФС ВНГ РФ по Калужской области о выделении дополнительного личного состава для обеспечения охраны общественного порядка с 08 по 10 мая 2023 года.</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rPr>
            </w:pPr>
            <w:r>
              <w:rPr>
                <w:sz w:val="24"/>
              </w:rPr>
              <w:t>22.04</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Кулигин А.В.</w:t>
            </w:r>
          </w:p>
          <w:p w:rsidR="00886D70" w:rsidRDefault="00886D70" w:rsidP="0036297F">
            <w:pPr>
              <w:ind w:firstLine="50"/>
              <w:jc w:val="center"/>
              <w:rPr>
                <w:sz w:val="24"/>
                <w:szCs w:val="24"/>
              </w:rPr>
            </w:pPr>
            <w:r>
              <w:rPr>
                <w:sz w:val="24"/>
                <w:szCs w:val="24"/>
              </w:rPr>
              <w:t>(по согласованию)</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tabs>
                <w:tab w:val="left" w:pos="3402"/>
                <w:tab w:val="left" w:pos="9071"/>
              </w:tabs>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pStyle w:val="LO-Normal"/>
              <w:jc w:val="both"/>
              <w:rPr>
                <w:sz w:val="24"/>
                <w:szCs w:val="24"/>
              </w:rPr>
            </w:pPr>
            <w:r>
              <w:rPr>
                <w:sz w:val="24"/>
                <w:szCs w:val="24"/>
              </w:rPr>
              <w:t>Проверить работоспособность и качество системы видеонаблюдения «Безопасный город», включая подъезды и выезды из г.Обнинска.</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27.04</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Краско С.П.</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tabs>
                <w:tab w:val="left" w:pos="3402"/>
                <w:tab w:val="left" w:pos="9071"/>
              </w:tabs>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pStyle w:val="LO-Normal"/>
              <w:jc w:val="both"/>
            </w:pPr>
            <w:r>
              <w:rPr>
                <w:sz w:val="24"/>
                <w:szCs w:val="24"/>
              </w:rPr>
              <w:t>Сопровождение силами ОВД и ДПС</w:t>
            </w:r>
          </w:p>
          <w:p w:rsidR="00886D70" w:rsidRDefault="00886D70" w:rsidP="0036297F">
            <w:pPr>
              <w:pStyle w:val="LO-Normal"/>
              <w:jc w:val="both"/>
            </w:pPr>
            <w:r>
              <w:rPr>
                <w:color w:val="FF0000"/>
                <w:sz w:val="24"/>
                <w:szCs w:val="24"/>
              </w:rPr>
              <w:t xml:space="preserve"> </w:t>
            </w:r>
            <w:r>
              <w:rPr>
                <w:sz w:val="24"/>
                <w:szCs w:val="24"/>
              </w:rPr>
              <w:t>- городской легкоатлетической эстафеты;</w:t>
            </w:r>
          </w:p>
          <w:p w:rsidR="00886D70" w:rsidRDefault="00886D70" w:rsidP="0036297F">
            <w:pPr>
              <w:pStyle w:val="LO-Normal"/>
              <w:jc w:val="both"/>
            </w:pPr>
            <w:r>
              <w:rPr>
                <w:sz w:val="24"/>
                <w:szCs w:val="24"/>
              </w:rPr>
              <w:t>- легкоатлетического пробега Обнинск-Стрелковка. Старты от мемориального комплекса «Вечный огонь».</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szCs w:val="24"/>
              </w:rPr>
              <w:t>04.05,</w:t>
            </w:r>
          </w:p>
          <w:p w:rsidR="00886D70" w:rsidRDefault="00886D70" w:rsidP="0036297F">
            <w:pPr>
              <w:tabs>
                <w:tab w:val="left" w:pos="3402"/>
                <w:tab w:val="left" w:pos="9071"/>
              </w:tabs>
              <w:ind w:right="-1"/>
              <w:jc w:val="center"/>
            </w:pPr>
            <w:r>
              <w:rPr>
                <w:sz w:val="24"/>
                <w:szCs w:val="24"/>
              </w:rPr>
              <w:t>15-00</w:t>
            </w: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pPr>
            <w:r>
              <w:rPr>
                <w:sz w:val="24"/>
                <w:szCs w:val="24"/>
              </w:rPr>
              <w:t xml:space="preserve">09.05, </w:t>
            </w:r>
          </w:p>
          <w:p w:rsidR="00886D70" w:rsidRDefault="00886D70" w:rsidP="0036297F">
            <w:pPr>
              <w:tabs>
                <w:tab w:val="left" w:pos="3402"/>
                <w:tab w:val="left" w:pos="9071"/>
              </w:tabs>
              <w:ind w:right="-1"/>
              <w:jc w:val="center"/>
            </w:pPr>
            <w:r>
              <w:rPr>
                <w:sz w:val="24"/>
                <w:szCs w:val="24"/>
              </w:rPr>
              <w:t>8-00</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Кулигин А.В.</w:t>
            </w:r>
          </w:p>
          <w:p w:rsidR="00886D70" w:rsidRDefault="00886D70" w:rsidP="0036297F">
            <w:pPr>
              <w:ind w:firstLine="50"/>
              <w:jc w:val="center"/>
            </w:pPr>
            <w:r>
              <w:rPr>
                <w:sz w:val="24"/>
              </w:rPr>
              <w:t>(по согласованию)</w:t>
            </w:r>
          </w:p>
          <w:p w:rsidR="00886D70" w:rsidRDefault="00886D70" w:rsidP="0036297F">
            <w:pPr>
              <w:ind w:firstLine="50"/>
              <w:jc w:val="center"/>
              <w:rPr>
                <w:sz w:val="24"/>
                <w:szCs w:val="24"/>
              </w:rPr>
            </w:pPr>
            <w:r>
              <w:rPr>
                <w:sz w:val="24"/>
                <w:szCs w:val="24"/>
              </w:rPr>
              <w:t>Бочинин К.Ю.</w:t>
            </w:r>
          </w:p>
          <w:p w:rsidR="00886D70" w:rsidRDefault="00886D70" w:rsidP="0036297F">
            <w:pPr>
              <w:ind w:firstLine="50"/>
              <w:jc w:val="center"/>
              <w:rPr>
                <w:sz w:val="24"/>
                <w:szCs w:val="24"/>
              </w:rPr>
            </w:pPr>
            <w:r>
              <w:rPr>
                <w:sz w:val="24"/>
                <w:szCs w:val="24"/>
              </w:rPr>
              <w:t xml:space="preserve"> (по согласованию)</w:t>
            </w:r>
          </w:p>
          <w:p w:rsidR="00886D70" w:rsidRDefault="00886D70" w:rsidP="0036297F">
            <w:pPr>
              <w:ind w:firstLine="50"/>
              <w:jc w:val="center"/>
            </w:pPr>
            <w:r>
              <w:rPr>
                <w:sz w:val="24"/>
                <w:szCs w:val="24"/>
              </w:rPr>
              <w:t>Олухов К.В.</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tabs>
                <w:tab w:val="left" w:pos="3402"/>
                <w:tab w:val="left" w:pos="9071"/>
              </w:tabs>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Охрана общественного порядка во время проведения праздничных мероприятий согласно плану проведения.</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09.05</w:t>
            </w: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Кулигин А.В.</w:t>
            </w:r>
          </w:p>
          <w:p w:rsidR="00886D70" w:rsidRDefault="00886D70" w:rsidP="0036297F">
            <w:pPr>
              <w:ind w:firstLine="50"/>
              <w:jc w:val="center"/>
            </w:pPr>
            <w:r>
              <w:rPr>
                <w:sz w:val="24"/>
              </w:rPr>
              <w:t>(по согласованию)</w:t>
            </w:r>
          </w:p>
        </w:tc>
      </w:tr>
      <w:tr w:rsidR="00886D70" w:rsidTr="0036297F">
        <w:tc>
          <w:tcPr>
            <w:tcW w:w="969" w:type="dxa"/>
            <w:tcBorders>
              <w:top w:val="single" w:sz="4" w:space="0" w:color="000000"/>
              <w:left w:val="single" w:sz="4" w:space="0" w:color="000000"/>
              <w:bottom w:val="single" w:sz="4" w:space="0" w:color="000000"/>
            </w:tcBorders>
          </w:tcPr>
          <w:p w:rsidR="00886D70" w:rsidRDefault="00886D70" w:rsidP="00886D70">
            <w:pPr>
              <w:numPr>
                <w:ilvl w:val="0"/>
                <w:numId w:val="2"/>
              </w:numPr>
              <w:tabs>
                <w:tab w:val="left" w:pos="3402"/>
                <w:tab w:val="left" w:pos="9071"/>
              </w:tabs>
              <w:ind w:right="-1"/>
              <w:jc w:val="center"/>
              <w:rPr>
                <w:sz w:val="24"/>
                <w:szCs w:val="24"/>
              </w:rPr>
            </w:pPr>
          </w:p>
        </w:tc>
        <w:tc>
          <w:tcPr>
            <w:tcW w:w="4536" w:type="dxa"/>
            <w:tcBorders>
              <w:top w:val="single" w:sz="4" w:space="0" w:color="000000"/>
              <w:left w:val="single" w:sz="4" w:space="0" w:color="000000"/>
              <w:bottom w:val="single" w:sz="4" w:space="0" w:color="000000"/>
            </w:tcBorders>
          </w:tcPr>
          <w:p w:rsidR="00886D70" w:rsidRDefault="00886D70" w:rsidP="0036297F">
            <w:pPr>
              <w:pStyle w:val="LO-Normal"/>
              <w:jc w:val="both"/>
            </w:pPr>
            <w:r>
              <w:rPr>
                <w:sz w:val="24"/>
                <w:szCs w:val="24"/>
              </w:rPr>
              <w:t>Обеспечить дежурство бригад «Скорой помощи» во время проведения спортивной эстафеты, торжественно-мемориальных мероприятий у мемориального комплекса «Вечный огонь»</w:t>
            </w:r>
          </w:p>
        </w:tc>
        <w:tc>
          <w:tcPr>
            <w:tcW w:w="141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snapToGrid w:val="0"/>
              <w:ind w:right="-1"/>
              <w:jc w:val="center"/>
              <w:rPr>
                <w:sz w:val="24"/>
                <w:szCs w:val="24"/>
              </w:rPr>
            </w:pPr>
          </w:p>
          <w:p w:rsidR="00886D70" w:rsidRDefault="00886D70" w:rsidP="0036297F">
            <w:pPr>
              <w:tabs>
                <w:tab w:val="left" w:pos="3402"/>
                <w:tab w:val="left" w:pos="9071"/>
              </w:tabs>
              <w:ind w:right="-1"/>
              <w:jc w:val="center"/>
            </w:pPr>
            <w:r>
              <w:rPr>
                <w:sz w:val="24"/>
              </w:rPr>
              <w:t>04.05</w:t>
            </w:r>
          </w:p>
          <w:p w:rsidR="00886D70" w:rsidRDefault="00886D70" w:rsidP="0036297F">
            <w:pPr>
              <w:tabs>
                <w:tab w:val="left" w:pos="3402"/>
                <w:tab w:val="left" w:pos="9071"/>
              </w:tabs>
              <w:ind w:right="-1"/>
              <w:jc w:val="center"/>
            </w:pPr>
            <w:r>
              <w:rPr>
                <w:sz w:val="24"/>
              </w:rPr>
              <w:t>09.05</w:t>
            </w:r>
          </w:p>
          <w:p w:rsidR="00886D70" w:rsidRDefault="00886D70" w:rsidP="0036297F">
            <w:pPr>
              <w:tabs>
                <w:tab w:val="left" w:pos="3402"/>
                <w:tab w:val="left" w:pos="9071"/>
              </w:tabs>
              <w:ind w:right="-1"/>
              <w:jc w:val="center"/>
              <w:rPr>
                <w:sz w:val="24"/>
              </w:rPr>
            </w:pPr>
          </w:p>
          <w:p w:rsidR="00886D70" w:rsidRDefault="00886D70" w:rsidP="0036297F">
            <w:pPr>
              <w:tabs>
                <w:tab w:val="left" w:pos="3402"/>
                <w:tab w:val="left" w:pos="9071"/>
              </w:tabs>
              <w:ind w:right="-1"/>
              <w:jc w:val="center"/>
            </w:pPr>
          </w:p>
        </w:tc>
        <w:tc>
          <w:tcPr>
            <w:tcW w:w="3118"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Курдяев С.М.</w:t>
            </w:r>
          </w:p>
          <w:p w:rsidR="00886D70" w:rsidRDefault="00886D70" w:rsidP="0036297F">
            <w:pPr>
              <w:ind w:firstLine="50"/>
              <w:jc w:val="center"/>
            </w:pPr>
            <w:r>
              <w:rPr>
                <w:sz w:val="24"/>
              </w:rPr>
              <w:t>(по согласованию)</w:t>
            </w:r>
          </w:p>
          <w:p w:rsidR="00886D70" w:rsidRDefault="00886D70" w:rsidP="0036297F">
            <w:pPr>
              <w:ind w:firstLine="50"/>
              <w:jc w:val="center"/>
              <w:rPr>
                <w:sz w:val="24"/>
                <w:szCs w:val="24"/>
              </w:rPr>
            </w:pPr>
          </w:p>
          <w:p w:rsidR="00886D70" w:rsidRDefault="00886D70" w:rsidP="0036297F">
            <w:pPr>
              <w:ind w:firstLine="50"/>
              <w:jc w:val="center"/>
              <w:rPr>
                <w:sz w:val="24"/>
                <w:szCs w:val="24"/>
              </w:rPr>
            </w:pPr>
          </w:p>
          <w:p w:rsidR="00886D70" w:rsidRDefault="00886D70" w:rsidP="0036297F">
            <w:pPr>
              <w:rPr>
                <w:sz w:val="24"/>
                <w:szCs w:val="24"/>
              </w:rPr>
            </w:pPr>
          </w:p>
        </w:tc>
      </w:tr>
    </w:tbl>
    <w:p w:rsidR="00886D70" w:rsidRDefault="00886D70" w:rsidP="00886D70">
      <w:pPr>
        <w:jc w:val="center"/>
        <w:rPr>
          <w:sz w:val="26"/>
          <w:szCs w:val="26"/>
        </w:rPr>
      </w:pPr>
    </w:p>
    <w:p w:rsidR="00886D70" w:rsidRPr="00982A99" w:rsidRDefault="00886D70" w:rsidP="00886D70">
      <w:pPr>
        <w:jc w:val="center"/>
        <w:rPr>
          <w:sz w:val="26"/>
          <w:szCs w:val="26"/>
        </w:rPr>
      </w:pPr>
      <w:r w:rsidRPr="00982A99">
        <w:rPr>
          <w:sz w:val="26"/>
          <w:szCs w:val="26"/>
        </w:rPr>
        <w:t>Проведение городских праздничных мероприятий.</w:t>
      </w:r>
    </w:p>
    <w:tbl>
      <w:tblPr>
        <w:tblW w:w="9993" w:type="dxa"/>
        <w:tblInd w:w="-10" w:type="dxa"/>
        <w:tblLayout w:type="fixed"/>
        <w:tblLook w:val="0000" w:firstRow="0" w:lastRow="0" w:firstColumn="0" w:lastColumn="0" w:noHBand="0" w:noVBand="0"/>
      </w:tblPr>
      <w:tblGrid>
        <w:gridCol w:w="827"/>
        <w:gridCol w:w="4656"/>
        <w:gridCol w:w="1355"/>
        <w:gridCol w:w="3155"/>
      </w:tblGrid>
      <w:tr w:rsidR="00886D70" w:rsidTr="0036297F">
        <w:tc>
          <w:tcPr>
            <w:tcW w:w="827"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szCs w:val="24"/>
              </w:rPr>
              <w:t>№</w:t>
            </w:r>
          </w:p>
        </w:tc>
        <w:tc>
          <w:tcPr>
            <w:tcW w:w="4656" w:type="dxa"/>
            <w:tcBorders>
              <w:top w:val="single" w:sz="4" w:space="0" w:color="000000"/>
              <w:left w:val="single" w:sz="4" w:space="0" w:color="000000"/>
              <w:bottom w:val="single" w:sz="4" w:space="0" w:color="000000"/>
            </w:tcBorders>
          </w:tcPr>
          <w:p w:rsidR="00886D70" w:rsidRDefault="00886D70" w:rsidP="0036297F">
            <w:pPr>
              <w:ind w:left="6"/>
              <w:jc w:val="center"/>
            </w:pPr>
            <w:r>
              <w:rPr>
                <w:sz w:val="24"/>
                <w:szCs w:val="24"/>
              </w:rPr>
              <w:t>Наименование мероприятия</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pPr>
            <w:r>
              <w:rPr>
                <w:sz w:val="24"/>
              </w:rPr>
              <w:t>Дата</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szCs w:val="24"/>
              </w:rPr>
              <w:t>Ответственный</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230"/>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Рекомендовать на предприятиях, в учреждениях и учебных заведениях, организациях и воинских частях:</w:t>
            </w:r>
          </w:p>
          <w:p w:rsidR="00886D70" w:rsidRDefault="00886D70" w:rsidP="0036297F">
            <w:pPr>
              <w:ind w:left="6"/>
              <w:jc w:val="both"/>
              <w:rPr>
                <w:sz w:val="24"/>
                <w:szCs w:val="24"/>
              </w:rPr>
            </w:pPr>
            <w:r>
              <w:rPr>
                <w:sz w:val="24"/>
                <w:szCs w:val="24"/>
              </w:rPr>
              <w:t>1.1. организовать посещение военных музеев, мест воинской славы и боевых действий в родном крае в годы Великой Отечественной войны;</w:t>
            </w:r>
          </w:p>
          <w:p w:rsidR="00886D70" w:rsidRDefault="00886D70" w:rsidP="0036297F">
            <w:pPr>
              <w:ind w:left="6"/>
              <w:jc w:val="both"/>
              <w:rPr>
                <w:sz w:val="24"/>
                <w:szCs w:val="24"/>
              </w:rPr>
            </w:pPr>
            <w:r>
              <w:rPr>
                <w:sz w:val="24"/>
                <w:szCs w:val="24"/>
              </w:rPr>
              <w:t>1.2. провести торжественные мероприятия, посвящённые Дню Победы, чествование участников Великой Отечественной войны, тружеников тыла.</w:t>
            </w:r>
            <w:r>
              <w:rPr>
                <w:sz w:val="24"/>
                <w:szCs w:val="24"/>
              </w:rPr>
              <w:tab/>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Апрель – май</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Попова Т.С., Волнистова Т.В., руководители</w:t>
            </w:r>
          </w:p>
          <w:p w:rsidR="00886D70" w:rsidRDefault="00886D70" w:rsidP="0036297F">
            <w:pPr>
              <w:ind w:firstLine="50"/>
              <w:jc w:val="center"/>
              <w:rPr>
                <w:sz w:val="24"/>
                <w:szCs w:val="24"/>
              </w:rPr>
            </w:pPr>
            <w:r>
              <w:rPr>
                <w:sz w:val="24"/>
                <w:szCs w:val="24"/>
              </w:rPr>
              <w:t>предприятий и учреждений, учебных заведений; командование воинских частей</w:t>
            </w:r>
          </w:p>
          <w:p w:rsidR="00886D70" w:rsidRDefault="00886D70" w:rsidP="0036297F">
            <w:pPr>
              <w:ind w:firstLine="50"/>
              <w:jc w:val="center"/>
              <w:rPr>
                <w:sz w:val="24"/>
                <w:szCs w:val="24"/>
              </w:rPr>
            </w:pPr>
            <w:r>
              <w:rPr>
                <w:sz w:val="24"/>
                <w:szCs w:val="24"/>
              </w:rPr>
              <w:t xml:space="preserve">(по согласованию), </w:t>
            </w:r>
          </w:p>
          <w:p w:rsidR="00886D70" w:rsidRDefault="00886D70" w:rsidP="0036297F">
            <w:pPr>
              <w:ind w:firstLine="50"/>
              <w:jc w:val="center"/>
              <w:rPr>
                <w:sz w:val="24"/>
                <w:szCs w:val="24"/>
              </w:rPr>
            </w:pPr>
            <w:r>
              <w:rPr>
                <w:sz w:val="24"/>
                <w:szCs w:val="24"/>
              </w:rPr>
              <w:t>городской Совет ветеранов</w:t>
            </w:r>
          </w:p>
          <w:p w:rsidR="00886D70" w:rsidRDefault="00886D70" w:rsidP="0036297F">
            <w:pPr>
              <w:ind w:firstLine="50"/>
              <w:jc w:val="center"/>
              <w:rPr>
                <w:sz w:val="24"/>
                <w:szCs w:val="24"/>
              </w:rPr>
            </w:pPr>
            <w:r>
              <w:rPr>
                <w:sz w:val="24"/>
                <w:szCs w:val="24"/>
              </w:rPr>
              <w:t>(по согласованию)</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230"/>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Провести праздничный приём главы  Администрации города для членов семей мобилизованных участников СВО</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ind w:right="-1"/>
              <w:jc w:val="center"/>
              <w:rPr>
                <w:sz w:val="24"/>
              </w:rPr>
            </w:pPr>
            <w:r>
              <w:rPr>
                <w:sz w:val="24"/>
              </w:rPr>
              <w:t>04.05</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rPr>
              <w:t>Ерёмина А.В.</w:t>
            </w:r>
          </w:p>
          <w:p w:rsidR="00886D70" w:rsidRDefault="00886D70" w:rsidP="0036297F">
            <w:pPr>
              <w:ind w:firstLine="50"/>
              <w:jc w:val="center"/>
            </w:pPr>
            <w:r>
              <w:rPr>
                <w:sz w:val="24"/>
              </w:rPr>
              <w:t>Фалеева И.Н.</w:t>
            </w:r>
          </w:p>
          <w:p w:rsidR="00886D70" w:rsidRDefault="00886D70" w:rsidP="0036297F">
            <w:pPr>
              <w:ind w:firstLine="50"/>
              <w:jc w:val="center"/>
            </w:pPr>
            <w:r>
              <w:rPr>
                <w:sz w:val="24"/>
              </w:rPr>
              <w:t>Смолина Н.В (по согласованию)</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pPr>
            <w:r>
              <w:rPr>
                <w:sz w:val="24"/>
                <w:szCs w:val="24"/>
              </w:rPr>
              <w:t>Провести праздничный приём главы  Администрации города для участников Великой Отечественной войны (50 человек)</w:t>
            </w:r>
          </w:p>
        </w:tc>
        <w:tc>
          <w:tcPr>
            <w:tcW w:w="1355" w:type="dxa"/>
            <w:tcBorders>
              <w:top w:val="single" w:sz="4" w:space="0" w:color="000000"/>
              <w:left w:val="single" w:sz="4" w:space="0" w:color="000000"/>
              <w:bottom w:val="single" w:sz="4" w:space="0" w:color="000000"/>
            </w:tcBorders>
            <w:vAlign w:val="center"/>
          </w:tcPr>
          <w:p w:rsidR="00886D70" w:rsidRDefault="00886D70" w:rsidP="0036297F">
            <w:pPr>
              <w:tabs>
                <w:tab w:val="left" w:pos="3402"/>
                <w:tab w:val="left" w:pos="9071"/>
              </w:tabs>
              <w:ind w:right="-1"/>
              <w:jc w:val="center"/>
            </w:pPr>
            <w:r>
              <w:rPr>
                <w:sz w:val="24"/>
              </w:rPr>
              <w:t>05.05</w:t>
            </w:r>
          </w:p>
          <w:p w:rsidR="00886D70" w:rsidRDefault="00886D70" w:rsidP="0036297F">
            <w:pPr>
              <w:tabs>
                <w:tab w:val="left" w:pos="3402"/>
                <w:tab w:val="left" w:pos="9071"/>
              </w:tabs>
              <w:ind w:right="-1"/>
              <w:jc w:val="center"/>
              <w:rPr>
                <w:sz w:val="22"/>
                <w:szCs w:val="22"/>
              </w:rPr>
            </w:pPr>
            <w:r>
              <w:rPr>
                <w:sz w:val="22"/>
                <w:szCs w:val="22"/>
              </w:rPr>
              <w:t>15-00–17-00</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pPr>
            <w:r>
              <w:rPr>
                <w:sz w:val="24"/>
              </w:rPr>
              <w:t>Ерёмина А.В.</w:t>
            </w:r>
          </w:p>
          <w:p w:rsidR="00886D70" w:rsidRDefault="00886D70" w:rsidP="0036297F">
            <w:pPr>
              <w:ind w:firstLine="50"/>
              <w:jc w:val="center"/>
            </w:pPr>
            <w:r>
              <w:rPr>
                <w:sz w:val="24"/>
              </w:rPr>
              <w:t>Фалеева И.Н.</w:t>
            </w:r>
          </w:p>
          <w:p w:rsidR="00886D70" w:rsidRDefault="00886D70" w:rsidP="0036297F">
            <w:pPr>
              <w:ind w:firstLine="50"/>
              <w:jc w:val="center"/>
            </w:pPr>
            <w:r>
              <w:rPr>
                <w:sz w:val="24"/>
              </w:rPr>
              <w:t>Корнилова Е.И.</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firstLine="34"/>
              <w:jc w:val="both"/>
              <w:rPr>
                <w:sz w:val="24"/>
                <w:szCs w:val="24"/>
              </w:rPr>
            </w:pPr>
            <w:r>
              <w:rPr>
                <w:sz w:val="24"/>
                <w:szCs w:val="24"/>
              </w:rPr>
              <w:t>Провести Вахту памяти на мемориальном комплексе «Вечный огонь».</w:t>
            </w:r>
          </w:p>
          <w:p w:rsidR="00886D70" w:rsidRDefault="00886D70" w:rsidP="0036297F">
            <w:pPr>
              <w:jc w:val="both"/>
              <w:rPr>
                <w:sz w:val="24"/>
                <w:szCs w:val="24"/>
              </w:rPr>
            </w:pPr>
          </w:p>
          <w:p w:rsidR="00886D70" w:rsidRDefault="00886D70" w:rsidP="0036297F">
            <w:pPr>
              <w:tabs>
                <w:tab w:val="left" w:pos="3402"/>
                <w:tab w:val="left" w:pos="9071"/>
              </w:tabs>
              <w:ind w:right="-1"/>
              <w:rPr>
                <w:sz w:val="24"/>
                <w:szCs w:val="24"/>
              </w:rPr>
            </w:pP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2"/>
                <w:szCs w:val="22"/>
              </w:rPr>
            </w:pPr>
            <w:r>
              <w:rPr>
                <w:sz w:val="22"/>
                <w:szCs w:val="22"/>
              </w:rPr>
              <w:t xml:space="preserve">07.05  </w:t>
            </w:r>
          </w:p>
          <w:p w:rsidR="00886D70" w:rsidRDefault="00886D70" w:rsidP="0036297F">
            <w:pPr>
              <w:tabs>
                <w:tab w:val="left" w:pos="3402"/>
                <w:tab w:val="left" w:pos="9071"/>
              </w:tabs>
              <w:ind w:right="-1"/>
              <w:jc w:val="center"/>
              <w:rPr>
                <w:sz w:val="22"/>
                <w:szCs w:val="22"/>
              </w:rPr>
            </w:pPr>
            <w:r>
              <w:rPr>
                <w:sz w:val="22"/>
                <w:szCs w:val="22"/>
              </w:rPr>
              <w:t>12-00-16-00</w:t>
            </w:r>
          </w:p>
          <w:p w:rsidR="00886D70" w:rsidRDefault="00886D70" w:rsidP="0036297F">
            <w:pPr>
              <w:tabs>
                <w:tab w:val="left" w:pos="3402"/>
                <w:tab w:val="left" w:pos="9071"/>
              </w:tabs>
              <w:ind w:right="-1"/>
              <w:jc w:val="center"/>
              <w:rPr>
                <w:sz w:val="22"/>
                <w:szCs w:val="22"/>
              </w:rPr>
            </w:pPr>
            <w:r>
              <w:rPr>
                <w:sz w:val="22"/>
                <w:szCs w:val="22"/>
              </w:rPr>
              <w:t>08.05</w:t>
            </w:r>
          </w:p>
          <w:p w:rsidR="00886D70" w:rsidRDefault="00886D70" w:rsidP="0036297F">
            <w:pPr>
              <w:tabs>
                <w:tab w:val="left" w:pos="3402"/>
                <w:tab w:val="left" w:pos="9071"/>
              </w:tabs>
              <w:ind w:right="-1"/>
              <w:jc w:val="center"/>
              <w:rPr>
                <w:sz w:val="22"/>
                <w:szCs w:val="22"/>
              </w:rPr>
            </w:pPr>
            <w:r>
              <w:rPr>
                <w:sz w:val="22"/>
                <w:szCs w:val="22"/>
              </w:rPr>
              <w:t>12-00-16-00</w:t>
            </w:r>
          </w:p>
          <w:p w:rsidR="00886D70" w:rsidRDefault="00886D70" w:rsidP="0036297F">
            <w:pPr>
              <w:tabs>
                <w:tab w:val="left" w:pos="3402"/>
                <w:tab w:val="left" w:pos="9071"/>
              </w:tabs>
              <w:ind w:right="-1"/>
              <w:jc w:val="center"/>
              <w:rPr>
                <w:sz w:val="22"/>
                <w:szCs w:val="22"/>
              </w:rPr>
            </w:pPr>
            <w:r>
              <w:rPr>
                <w:sz w:val="22"/>
                <w:szCs w:val="22"/>
              </w:rPr>
              <w:lastRenderedPageBreak/>
              <w:t>09.05</w:t>
            </w:r>
          </w:p>
          <w:p w:rsidR="00886D70" w:rsidRDefault="00886D70" w:rsidP="0036297F">
            <w:pPr>
              <w:tabs>
                <w:tab w:val="left" w:pos="3402"/>
                <w:tab w:val="left" w:pos="9071"/>
              </w:tabs>
              <w:ind w:right="-1"/>
              <w:jc w:val="center"/>
              <w:rPr>
                <w:sz w:val="22"/>
                <w:szCs w:val="22"/>
              </w:rPr>
            </w:pPr>
            <w:r>
              <w:rPr>
                <w:sz w:val="22"/>
                <w:szCs w:val="22"/>
              </w:rPr>
              <w:t>12-00-15-00</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jc w:val="center"/>
              <w:rPr>
                <w:sz w:val="24"/>
                <w:szCs w:val="24"/>
              </w:rPr>
            </w:pPr>
            <w:r>
              <w:rPr>
                <w:sz w:val="24"/>
                <w:szCs w:val="24"/>
              </w:rPr>
              <w:lastRenderedPageBreak/>
              <w:t xml:space="preserve">Волнистова Т.В., </w:t>
            </w:r>
          </w:p>
          <w:p w:rsidR="00886D70" w:rsidRDefault="00886D70" w:rsidP="0036297F">
            <w:pPr>
              <w:jc w:val="center"/>
              <w:rPr>
                <w:sz w:val="24"/>
                <w:szCs w:val="24"/>
              </w:rPr>
            </w:pPr>
          </w:p>
          <w:p w:rsidR="00886D70" w:rsidRDefault="00886D70" w:rsidP="0036297F">
            <w:pPr>
              <w:jc w:val="center"/>
              <w:rPr>
                <w:sz w:val="24"/>
                <w:szCs w:val="24"/>
              </w:rPr>
            </w:pPr>
          </w:p>
          <w:p w:rsidR="00886D70" w:rsidRDefault="00886D70" w:rsidP="0036297F">
            <w:pPr>
              <w:jc w:val="center"/>
              <w:rPr>
                <w:sz w:val="24"/>
                <w:szCs w:val="24"/>
              </w:rPr>
            </w:pPr>
            <w:r>
              <w:rPr>
                <w:sz w:val="24"/>
                <w:szCs w:val="24"/>
              </w:rPr>
              <w:t>Чуркин Е.Г.</w:t>
            </w:r>
          </w:p>
          <w:p w:rsidR="00886D70" w:rsidRDefault="00886D70" w:rsidP="0036297F">
            <w:pPr>
              <w:jc w:val="center"/>
              <w:rPr>
                <w:sz w:val="24"/>
                <w:szCs w:val="24"/>
              </w:rPr>
            </w:pPr>
            <w:r>
              <w:rPr>
                <w:sz w:val="24"/>
                <w:szCs w:val="24"/>
              </w:rPr>
              <w:lastRenderedPageBreak/>
              <w:t xml:space="preserve"> (по согласованию)</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 xml:space="preserve">Провести городскую легкоатлетическую эстафету по улицам города. </w:t>
            </w:r>
          </w:p>
          <w:p w:rsidR="00886D70" w:rsidRDefault="00886D70" w:rsidP="0036297F">
            <w:pPr>
              <w:ind w:left="6"/>
              <w:jc w:val="both"/>
              <w:rPr>
                <w:sz w:val="24"/>
                <w:szCs w:val="24"/>
              </w:rPr>
            </w:pPr>
            <w:r>
              <w:rPr>
                <w:sz w:val="24"/>
                <w:szCs w:val="24"/>
              </w:rPr>
              <w:t>Старт от мемориального комплекса «Вечный огонь».</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04.05</w:t>
            </w: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r>
              <w:rPr>
                <w:sz w:val="24"/>
                <w:szCs w:val="24"/>
              </w:rPr>
              <w:t>15-00</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jc w:val="center"/>
              <w:rPr>
                <w:sz w:val="24"/>
                <w:szCs w:val="24"/>
              </w:rPr>
            </w:pPr>
            <w:r>
              <w:rPr>
                <w:sz w:val="24"/>
                <w:szCs w:val="24"/>
              </w:rPr>
              <w:t>Олухов К.В.</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Организовать и провести возложение венков и цветов к Братской могиле у  парка усадьбы Белкино.</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09.05</w:t>
            </w:r>
          </w:p>
          <w:p w:rsidR="00886D70" w:rsidRDefault="00886D70" w:rsidP="0036297F">
            <w:pPr>
              <w:tabs>
                <w:tab w:val="left" w:pos="3402"/>
                <w:tab w:val="left" w:pos="9071"/>
              </w:tabs>
              <w:ind w:right="-1"/>
              <w:jc w:val="center"/>
              <w:rPr>
                <w:sz w:val="24"/>
                <w:szCs w:val="24"/>
              </w:rPr>
            </w:pPr>
            <w:r>
              <w:rPr>
                <w:sz w:val="24"/>
                <w:szCs w:val="24"/>
              </w:rPr>
              <w:t>12-00</w:t>
            </w:r>
          </w:p>
          <w:p w:rsidR="00886D70" w:rsidRDefault="00886D70" w:rsidP="0036297F">
            <w:pPr>
              <w:tabs>
                <w:tab w:val="left" w:pos="3402"/>
                <w:tab w:val="left" w:pos="9071"/>
              </w:tabs>
              <w:ind w:right="-1"/>
              <w:jc w:val="center"/>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Давыдова Ж.В.</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jc w:val="center"/>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 xml:space="preserve">Провести возложение венков и цветов к: </w:t>
            </w:r>
          </w:p>
          <w:p w:rsidR="00886D70" w:rsidRDefault="00886D70" w:rsidP="0036297F">
            <w:pPr>
              <w:ind w:left="6"/>
              <w:jc w:val="both"/>
              <w:rPr>
                <w:sz w:val="24"/>
                <w:szCs w:val="24"/>
              </w:rPr>
            </w:pPr>
            <w:r>
              <w:rPr>
                <w:sz w:val="24"/>
                <w:szCs w:val="24"/>
              </w:rPr>
              <w:t xml:space="preserve">- памятникам А.Ф.Наумову,Л.Г.Осипенко; - мемориальному комплексу «Вечный огонь»; </w:t>
            </w:r>
          </w:p>
          <w:p w:rsidR="00886D70" w:rsidRDefault="00886D70" w:rsidP="0036297F">
            <w:pPr>
              <w:ind w:left="6"/>
              <w:jc w:val="both"/>
              <w:rPr>
                <w:sz w:val="24"/>
                <w:szCs w:val="24"/>
              </w:rPr>
            </w:pPr>
            <w:r>
              <w:rPr>
                <w:sz w:val="24"/>
                <w:szCs w:val="24"/>
              </w:rPr>
              <w:t>- воинскому захоронению в Белкино;</w:t>
            </w:r>
          </w:p>
          <w:p w:rsidR="00886D70" w:rsidRDefault="00886D70" w:rsidP="0036297F">
            <w:pPr>
              <w:ind w:left="6"/>
              <w:jc w:val="both"/>
              <w:rPr>
                <w:sz w:val="24"/>
                <w:szCs w:val="24"/>
              </w:rPr>
            </w:pPr>
            <w:r>
              <w:rPr>
                <w:sz w:val="24"/>
                <w:szCs w:val="24"/>
              </w:rPr>
              <w:t xml:space="preserve">- памятным знакам (пр.Ленина, д.14, ул.Мира); </w:t>
            </w:r>
          </w:p>
          <w:p w:rsidR="00886D70" w:rsidRDefault="00886D70" w:rsidP="0036297F">
            <w:pPr>
              <w:ind w:left="6"/>
              <w:jc w:val="both"/>
              <w:rPr>
                <w:sz w:val="24"/>
                <w:szCs w:val="24"/>
              </w:rPr>
            </w:pPr>
            <w:r>
              <w:rPr>
                <w:sz w:val="24"/>
                <w:szCs w:val="24"/>
              </w:rPr>
              <w:t>- могилам участников Великой Отечественной войны на городском кладбище: Балакирева Н.М., Гриненко С. А., Кардашина А.В., Легкошкура Ф. А.,</w:t>
            </w:r>
          </w:p>
          <w:p w:rsidR="00886D70" w:rsidRDefault="00886D70" w:rsidP="0036297F">
            <w:pPr>
              <w:ind w:left="6"/>
              <w:jc w:val="both"/>
              <w:rPr>
                <w:sz w:val="24"/>
                <w:szCs w:val="24"/>
              </w:rPr>
            </w:pPr>
            <w:r>
              <w:rPr>
                <w:sz w:val="24"/>
                <w:szCs w:val="24"/>
              </w:rPr>
              <w:t xml:space="preserve">Любого И.С., Майстришина Р. В., Наумова А.Ф., Новикова И.В., Осипенко Л.Г., Трушкова И.Ф., Хрущева С. И., Петраша Ю.Г., Карабаша А.Г.,  Ворожейкина Е.Ф., Казачковского О.Д., Пожарского А.А., Сорокина С.М.                                                                                </w:t>
            </w: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09.05</w:t>
            </w: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jc w:val="center"/>
              <w:rPr>
                <w:sz w:val="24"/>
                <w:szCs w:val="24"/>
              </w:rPr>
            </w:pPr>
          </w:p>
          <w:p w:rsidR="00886D70" w:rsidRDefault="00886D70" w:rsidP="0036297F">
            <w:pPr>
              <w:tabs>
                <w:tab w:val="left" w:pos="3402"/>
                <w:tab w:val="left" w:pos="9071"/>
              </w:tabs>
              <w:ind w:right="-1"/>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Кулигин А.В.</w:t>
            </w:r>
          </w:p>
          <w:p w:rsidR="00886D70" w:rsidRDefault="00886D70" w:rsidP="0036297F">
            <w:pPr>
              <w:ind w:firstLine="50"/>
              <w:jc w:val="center"/>
              <w:rPr>
                <w:sz w:val="24"/>
                <w:szCs w:val="24"/>
              </w:rPr>
            </w:pPr>
            <w:r>
              <w:rPr>
                <w:sz w:val="24"/>
                <w:szCs w:val="24"/>
              </w:rPr>
              <w:t>(по согласованию)</w:t>
            </w:r>
          </w:p>
          <w:p w:rsidR="00886D70" w:rsidRDefault="00886D70" w:rsidP="0036297F">
            <w:pPr>
              <w:ind w:firstLine="50"/>
              <w:jc w:val="center"/>
              <w:rPr>
                <w:sz w:val="24"/>
                <w:szCs w:val="24"/>
              </w:rPr>
            </w:pPr>
            <w:r>
              <w:rPr>
                <w:sz w:val="24"/>
                <w:szCs w:val="24"/>
              </w:rPr>
              <w:t>Акчурин М.Ф.</w:t>
            </w:r>
          </w:p>
          <w:p w:rsidR="00886D70" w:rsidRDefault="00886D70" w:rsidP="0036297F">
            <w:pPr>
              <w:ind w:firstLine="50"/>
              <w:jc w:val="center"/>
              <w:rPr>
                <w:sz w:val="24"/>
                <w:szCs w:val="24"/>
              </w:rPr>
            </w:pPr>
            <w:r>
              <w:rPr>
                <w:sz w:val="24"/>
                <w:szCs w:val="24"/>
              </w:rPr>
              <w:t>(по согласованию), Дзадзамия Г.Г.</w:t>
            </w:r>
          </w:p>
          <w:p w:rsidR="00886D70" w:rsidRDefault="00886D70" w:rsidP="0036297F">
            <w:pPr>
              <w:ind w:firstLine="50"/>
              <w:jc w:val="center"/>
              <w:rPr>
                <w:sz w:val="24"/>
                <w:szCs w:val="24"/>
              </w:rPr>
            </w:pPr>
            <w:r>
              <w:rPr>
                <w:sz w:val="24"/>
                <w:szCs w:val="24"/>
              </w:rPr>
              <w:t xml:space="preserve">(по согласованию),  </w:t>
            </w:r>
          </w:p>
          <w:p w:rsidR="00886D70" w:rsidRDefault="00886D70" w:rsidP="0036297F">
            <w:pPr>
              <w:ind w:firstLine="50"/>
              <w:jc w:val="center"/>
              <w:rPr>
                <w:sz w:val="24"/>
                <w:szCs w:val="24"/>
              </w:rPr>
            </w:pPr>
            <w:r>
              <w:rPr>
                <w:sz w:val="24"/>
                <w:szCs w:val="24"/>
              </w:rPr>
              <w:t>Шубин О.Н.,</w:t>
            </w:r>
          </w:p>
          <w:p w:rsidR="00886D70" w:rsidRDefault="00886D70" w:rsidP="0036297F">
            <w:pPr>
              <w:ind w:firstLine="50"/>
              <w:jc w:val="center"/>
              <w:rPr>
                <w:sz w:val="24"/>
                <w:szCs w:val="24"/>
              </w:rPr>
            </w:pPr>
            <w:r>
              <w:rPr>
                <w:sz w:val="24"/>
                <w:szCs w:val="24"/>
              </w:rPr>
              <w:t>Давыдова Ж.В.</w:t>
            </w:r>
          </w:p>
        </w:tc>
      </w:tr>
      <w:tr w:rsidR="00886D70" w:rsidTr="0036297F">
        <w:tc>
          <w:tcPr>
            <w:tcW w:w="827" w:type="dxa"/>
            <w:tcBorders>
              <w:top w:val="single" w:sz="4" w:space="0" w:color="000000"/>
              <w:left w:val="single" w:sz="4" w:space="0" w:color="000000"/>
              <w:bottom w:val="single" w:sz="4" w:space="0" w:color="000000"/>
            </w:tcBorders>
          </w:tcPr>
          <w:p w:rsidR="00886D70" w:rsidRDefault="00886D70" w:rsidP="00886D70">
            <w:pPr>
              <w:numPr>
                <w:ilvl w:val="0"/>
                <w:numId w:val="3"/>
              </w:numPr>
              <w:tabs>
                <w:tab w:val="left" w:pos="3402"/>
                <w:tab w:val="left" w:pos="9071"/>
              </w:tabs>
              <w:ind w:right="-1"/>
              <w:rPr>
                <w:sz w:val="24"/>
                <w:szCs w:val="24"/>
              </w:rPr>
            </w:pPr>
          </w:p>
        </w:tc>
        <w:tc>
          <w:tcPr>
            <w:tcW w:w="4656" w:type="dxa"/>
            <w:tcBorders>
              <w:top w:val="single" w:sz="4" w:space="0" w:color="000000"/>
              <w:left w:val="single" w:sz="4" w:space="0" w:color="000000"/>
              <w:bottom w:val="single" w:sz="4" w:space="0" w:color="000000"/>
            </w:tcBorders>
          </w:tcPr>
          <w:p w:rsidR="00886D70" w:rsidRDefault="00886D70" w:rsidP="0036297F">
            <w:pPr>
              <w:ind w:left="6"/>
              <w:jc w:val="both"/>
              <w:rPr>
                <w:sz w:val="24"/>
                <w:szCs w:val="24"/>
              </w:rPr>
            </w:pPr>
            <w:r>
              <w:rPr>
                <w:sz w:val="24"/>
                <w:szCs w:val="24"/>
              </w:rPr>
              <w:t>Провести мероприятия по следующему графику:</w:t>
            </w:r>
          </w:p>
          <w:p w:rsidR="00886D70" w:rsidRDefault="00886D70" w:rsidP="0036297F">
            <w:pPr>
              <w:ind w:left="6"/>
              <w:jc w:val="both"/>
              <w:rPr>
                <w:b/>
                <w:sz w:val="24"/>
                <w:szCs w:val="24"/>
              </w:rPr>
            </w:pPr>
          </w:p>
        </w:tc>
        <w:tc>
          <w:tcPr>
            <w:tcW w:w="1355" w:type="dxa"/>
            <w:tcBorders>
              <w:top w:val="single" w:sz="4" w:space="0" w:color="000000"/>
              <w:left w:val="single" w:sz="4" w:space="0" w:color="000000"/>
              <w:bottom w:val="single" w:sz="4" w:space="0" w:color="000000"/>
            </w:tcBorders>
          </w:tcPr>
          <w:p w:rsidR="00886D70" w:rsidRDefault="00886D70" w:rsidP="0036297F">
            <w:pPr>
              <w:tabs>
                <w:tab w:val="left" w:pos="3402"/>
                <w:tab w:val="left" w:pos="9071"/>
              </w:tabs>
              <w:ind w:right="-1"/>
              <w:jc w:val="center"/>
              <w:rPr>
                <w:sz w:val="24"/>
                <w:szCs w:val="24"/>
              </w:rPr>
            </w:pPr>
            <w:r>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Default="00886D70" w:rsidP="0036297F">
            <w:pPr>
              <w:ind w:firstLine="50"/>
              <w:jc w:val="center"/>
              <w:rPr>
                <w:sz w:val="24"/>
                <w:szCs w:val="24"/>
              </w:rPr>
            </w:pPr>
            <w:r>
              <w:rPr>
                <w:sz w:val="24"/>
                <w:szCs w:val="24"/>
              </w:rPr>
              <w:t>Попова Т.С., руководители предприятий, учреждений, учебных заведений и организаций города (по согласованию)</w:t>
            </w:r>
          </w:p>
        </w:tc>
      </w:tr>
      <w:tr w:rsidR="00886D70" w:rsidRPr="00982A99" w:rsidTr="0036297F">
        <w:tc>
          <w:tcPr>
            <w:tcW w:w="827"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8.1.</w:t>
            </w:r>
          </w:p>
        </w:tc>
        <w:tc>
          <w:tcPr>
            <w:tcW w:w="4656" w:type="dxa"/>
            <w:tcBorders>
              <w:top w:val="single" w:sz="4" w:space="0" w:color="000000"/>
              <w:left w:val="single" w:sz="4" w:space="0" w:color="000000"/>
              <w:bottom w:val="single" w:sz="4" w:space="0" w:color="000000"/>
            </w:tcBorders>
          </w:tcPr>
          <w:p w:rsidR="00886D70" w:rsidRPr="00982A99" w:rsidRDefault="00886D70" w:rsidP="0036297F">
            <w:pPr>
              <w:ind w:left="6"/>
              <w:jc w:val="both"/>
              <w:rPr>
                <w:sz w:val="24"/>
                <w:szCs w:val="24"/>
              </w:rPr>
            </w:pPr>
            <w:r w:rsidRPr="00982A99">
              <w:rPr>
                <w:sz w:val="24"/>
                <w:szCs w:val="24"/>
              </w:rPr>
              <w:t>8.15 – мемориальный комплекс «Вечный огонь», старт легкоатлетического пробега «Обнинск – Стрелковка».</w:t>
            </w:r>
          </w:p>
        </w:tc>
        <w:tc>
          <w:tcPr>
            <w:tcW w:w="1355"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Pr="00982A99" w:rsidRDefault="00886D70" w:rsidP="0036297F">
            <w:pPr>
              <w:ind w:firstLine="50"/>
              <w:jc w:val="center"/>
              <w:rPr>
                <w:sz w:val="24"/>
                <w:szCs w:val="24"/>
              </w:rPr>
            </w:pPr>
            <w:r w:rsidRPr="00982A99">
              <w:rPr>
                <w:sz w:val="24"/>
                <w:szCs w:val="24"/>
              </w:rPr>
              <w:t>Олухов К.В.</w:t>
            </w:r>
          </w:p>
        </w:tc>
      </w:tr>
      <w:tr w:rsidR="00886D70" w:rsidRPr="00982A99" w:rsidTr="0036297F">
        <w:tc>
          <w:tcPr>
            <w:tcW w:w="827"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8.2.</w:t>
            </w:r>
          </w:p>
        </w:tc>
        <w:tc>
          <w:tcPr>
            <w:tcW w:w="4656" w:type="dxa"/>
            <w:tcBorders>
              <w:top w:val="single" w:sz="4" w:space="0" w:color="000000"/>
              <w:left w:val="single" w:sz="4" w:space="0" w:color="000000"/>
              <w:bottom w:val="single" w:sz="4" w:space="0" w:color="000000"/>
            </w:tcBorders>
          </w:tcPr>
          <w:p w:rsidR="00886D70" w:rsidRPr="00982A99" w:rsidRDefault="00886D70" w:rsidP="0036297F">
            <w:pPr>
              <w:ind w:left="6"/>
              <w:jc w:val="both"/>
              <w:rPr>
                <w:sz w:val="24"/>
                <w:szCs w:val="24"/>
              </w:rPr>
            </w:pPr>
            <w:r w:rsidRPr="00982A99">
              <w:rPr>
                <w:sz w:val="24"/>
                <w:szCs w:val="24"/>
              </w:rPr>
              <w:t>8.45 – доставка венков к мемориальному комплексу «Вечный огонь».</w:t>
            </w:r>
          </w:p>
        </w:tc>
        <w:tc>
          <w:tcPr>
            <w:tcW w:w="1355"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Pr="00982A99" w:rsidRDefault="00886D70" w:rsidP="0036297F">
            <w:pPr>
              <w:ind w:firstLine="50"/>
              <w:jc w:val="center"/>
              <w:rPr>
                <w:sz w:val="24"/>
                <w:szCs w:val="24"/>
              </w:rPr>
            </w:pPr>
            <w:r w:rsidRPr="00982A99">
              <w:rPr>
                <w:sz w:val="24"/>
                <w:szCs w:val="24"/>
              </w:rPr>
              <w:t>Шубин О.Н.</w:t>
            </w:r>
          </w:p>
          <w:p w:rsidR="00886D70" w:rsidRPr="00982A99" w:rsidRDefault="00886D70" w:rsidP="0036297F">
            <w:pPr>
              <w:ind w:firstLine="50"/>
              <w:jc w:val="center"/>
              <w:rPr>
                <w:sz w:val="24"/>
                <w:szCs w:val="24"/>
              </w:rPr>
            </w:pPr>
          </w:p>
        </w:tc>
      </w:tr>
      <w:tr w:rsidR="00886D70" w:rsidRPr="00982A99" w:rsidTr="0036297F">
        <w:tc>
          <w:tcPr>
            <w:tcW w:w="827"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8.3.</w:t>
            </w:r>
          </w:p>
        </w:tc>
        <w:tc>
          <w:tcPr>
            <w:tcW w:w="4656" w:type="dxa"/>
            <w:tcBorders>
              <w:top w:val="single" w:sz="4" w:space="0" w:color="000000"/>
              <w:left w:val="single" w:sz="4" w:space="0" w:color="000000"/>
              <w:bottom w:val="single" w:sz="4" w:space="0" w:color="000000"/>
            </w:tcBorders>
          </w:tcPr>
          <w:p w:rsidR="00886D70" w:rsidRPr="00982A99" w:rsidRDefault="00886D70" w:rsidP="0036297F">
            <w:pPr>
              <w:ind w:left="6"/>
              <w:jc w:val="both"/>
              <w:rPr>
                <w:sz w:val="24"/>
                <w:szCs w:val="24"/>
              </w:rPr>
            </w:pPr>
            <w:r w:rsidRPr="00982A99">
              <w:rPr>
                <w:sz w:val="24"/>
                <w:szCs w:val="24"/>
              </w:rPr>
              <w:t>9.00 – 9.30 - панихида по усопшим воинам на мемориальном комплексе «Вечный огонь».</w:t>
            </w:r>
          </w:p>
        </w:tc>
        <w:tc>
          <w:tcPr>
            <w:tcW w:w="1355"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Pr="00982A99" w:rsidRDefault="00886D70" w:rsidP="0036297F">
            <w:pPr>
              <w:ind w:firstLine="50"/>
              <w:jc w:val="center"/>
              <w:rPr>
                <w:sz w:val="24"/>
                <w:szCs w:val="24"/>
              </w:rPr>
            </w:pPr>
            <w:r w:rsidRPr="00982A99">
              <w:rPr>
                <w:sz w:val="24"/>
                <w:szCs w:val="24"/>
              </w:rPr>
              <w:t>О. Сергий (Вишняков)</w:t>
            </w:r>
          </w:p>
          <w:p w:rsidR="00886D70" w:rsidRPr="00982A99" w:rsidRDefault="00886D70" w:rsidP="0036297F">
            <w:pPr>
              <w:ind w:firstLine="50"/>
              <w:jc w:val="center"/>
              <w:rPr>
                <w:sz w:val="24"/>
                <w:szCs w:val="24"/>
              </w:rPr>
            </w:pPr>
            <w:r w:rsidRPr="00982A99">
              <w:rPr>
                <w:sz w:val="24"/>
                <w:szCs w:val="24"/>
              </w:rPr>
              <w:t>(по согласованию)</w:t>
            </w:r>
          </w:p>
        </w:tc>
      </w:tr>
      <w:tr w:rsidR="00886D70" w:rsidRPr="00982A99" w:rsidTr="0036297F">
        <w:tc>
          <w:tcPr>
            <w:tcW w:w="827"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8.4.</w:t>
            </w:r>
          </w:p>
        </w:tc>
        <w:tc>
          <w:tcPr>
            <w:tcW w:w="4656" w:type="dxa"/>
            <w:tcBorders>
              <w:top w:val="single" w:sz="4" w:space="0" w:color="000000"/>
              <w:left w:val="single" w:sz="4" w:space="0" w:color="000000"/>
              <w:bottom w:val="single" w:sz="4" w:space="0" w:color="000000"/>
            </w:tcBorders>
          </w:tcPr>
          <w:p w:rsidR="00886D70" w:rsidRPr="00982A99" w:rsidRDefault="00886D70" w:rsidP="0036297F">
            <w:pPr>
              <w:ind w:left="6"/>
              <w:jc w:val="both"/>
              <w:rPr>
                <w:sz w:val="24"/>
                <w:szCs w:val="24"/>
              </w:rPr>
            </w:pPr>
            <w:r w:rsidRPr="00982A99">
              <w:rPr>
                <w:sz w:val="24"/>
                <w:szCs w:val="24"/>
              </w:rPr>
              <w:t>10.00 – возложение венков, цветов на мемориале «Вечный огонь»</w:t>
            </w:r>
          </w:p>
        </w:tc>
        <w:tc>
          <w:tcPr>
            <w:tcW w:w="1355"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Pr="00982A99" w:rsidRDefault="00886D70" w:rsidP="0036297F">
            <w:pPr>
              <w:jc w:val="center"/>
              <w:rPr>
                <w:sz w:val="24"/>
                <w:szCs w:val="24"/>
              </w:rPr>
            </w:pPr>
            <w:r w:rsidRPr="00982A99">
              <w:rPr>
                <w:sz w:val="24"/>
                <w:szCs w:val="24"/>
              </w:rPr>
              <w:t>Фалеева И.Н.,</w:t>
            </w:r>
          </w:p>
          <w:p w:rsidR="00886D70" w:rsidRPr="00982A99" w:rsidRDefault="00886D70" w:rsidP="0036297F">
            <w:pPr>
              <w:jc w:val="center"/>
              <w:rPr>
                <w:sz w:val="24"/>
                <w:szCs w:val="24"/>
              </w:rPr>
            </w:pPr>
            <w:r w:rsidRPr="00982A99">
              <w:rPr>
                <w:sz w:val="24"/>
                <w:szCs w:val="24"/>
              </w:rPr>
              <w:t xml:space="preserve">Заеленков Д.Н., Корнилова Е.И., Жарский В.А., </w:t>
            </w:r>
          </w:p>
          <w:p w:rsidR="00886D70" w:rsidRPr="00982A99" w:rsidRDefault="00886D70" w:rsidP="0036297F">
            <w:pPr>
              <w:jc w:val="center"/>
              <w:rPr>
                <w:sz w:val="24"/>
                <w:szCs w:val="24"/>
              </w:rPr>
            </w:pPr>
            <w:r w:rsidRPr="00982A99">
              <w:rPr>
                <w:sz w:val="24"/>
                <w:szCs w:val="24"/>
              </w:rPr>
              <w:t>Дзадзамия Г.Г.</w:t>
            </w:r>
          </w:p>
          <w:p w:rsidR="00886D70" w:rsidRPr="00982A99" w:rsidRDefault="00886D70" w:rsidP="0036297F">
            <w:pPr>
              <w:jc w:val="center"/>
              <w:rPr>
                <w:sz w:val="24"/>
                <w:szCs w:val="24"/>
              </w:rPr>
            </w:pPr>
            <w:r w:rsidRPr="00982A99">
              <w:rPr>
                <w:sz w:val="24"/>
                <w:szCs w:val="24"/>
              </w:rPr>
              <w:t>(по согласованию), Волнистова Т.В., Чурин С.В., Вичканов Р.А.</w:t>
            </w:r>
          </w:p>
          <w:p w:rsidR="00886D70" w:rsidRPr="00982A99" w:rsidRDefault="00886D70" w:rsidP="0036297F">
            <w:pPr>
              <w:jc w:val="center"/>
              <w:rPr>
                <w:sz w:val="24"/>
                <w:szCs w:val="24"/>
              </w:rPr>
            </w:pPr>
            <w:r w:rsidRPr="00982A99">
              <w:rPr>
                <w:sz w:val="24"/>
                <w:szCs w:val="24"/>
              </w:rPr>
              <w:t>Соловьёва Э.З.</w:t>
            </w:r>
          </w:p>
        </w:tc>
      </w:tr>
      <w:tr w:rsidR="00886D70" w:rsidRPr="00982A99" w:rsidTr="0036297F">
        <w:tc>
          <w:tcPr>
            <w:tcW w:w="827"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8.5</w:t>
            </w:r>
          </w:p>
        </w:tc>
        <w:tc>
          <w:tcPr>
            <w:tcW w:w="4656" w:type="dxa"/>
            <w:tcBorders>
              <w:top w:val="single" w:sz="4" w:space="0" w:color="000000"/>
              <w:left w:val="single" w:sz="4" w:space="0" w:color="000000"/>
              <w:bottom w:val="single" w:sz="4" w:space="0" w:color="000000"/>
            </w:tcBorders>
          </w:tcPr>
          <w:p w:rsidR="00886D70" w:rsidRPr="00982A99" w:rsidRDefault="00886D70" w:rsidP="0036297F">
            <w:pPr>
              <w:ind w:left="6"/>
              <w:jc w:val="both"/>
              <w:rPr>
                <w:sz w:val="24"/>
                <w:szCs w:val="24"/>
              </w:rPr>
            </w:pPr>
            <w:r>
              <w:rPr>
                <w:sz w:val="24"/>
                <w:szCs w:val="24"/>
              </w:rPr>
              <w:t>11.</w:t>
            </w:r>
            <w:r w:rsidRPr="00982A99">
              <w:rPr>
                <w:sz w:val="24"/>
                <w:szCs w:val="24"/>
              </w:rPr>
              <w:t>00 – возложение венков и цветов к Братской могиле в Белкино</w:t>
            </w:r>
          </w:p>
        </w:tc>
        <w:tc>
          <w:tcPr>
            <w:tcW w:w="1355" w:type="dxa"/>
            <w:tcBorders>
              <w:top w:val="single" w:sz="4" w:space="0" w:color="000000"/>
              <w:left w:val="single" w:sz="4" w:space="0" w:color="000000"/>
              <w:bottom w:val="single" w:sz="4" w:space="0" w:color="000000"/>
            </w:tcBorders>
          </w:tcPr>
          <w:p w:rsidR="00886D70" w:rsidRPr="00982A99" w:rsidRDefault="00886D70" w:rsidP="0036297F">
            <w:pPr>
              <w:tabs>
                <w:tab w:val="left" w:pos="3402"/>
                <w:tab w:val="left" w:pos="9071"/>
              </w:tabs>
              <w:ind w:right="-1"/>
              <w:jc w:val="center"/>
              <w:rPr>
                <w:sz w:val="24"/>
                <w:szCs w:val="24"/>
              </w:rPr>
            </w:pPr>
            <w:r w:rsidRPr="00982A99">
              <w:rPr>
                <w:sz w:val="24"/>
                <w:szCs w:val="24"/>
              </w:rPr>
              <w:t>09.05</w:t>
            </w:r>
          </w:p>
        </w:tc>
        <w:tc>
          <w:tcPr>
            <w:tcW w:w="3155" w:type="dxa"/>
            <w:tcBorders>
              <w:top w:val="single" w:sz="4" w:space="0" w:color="000000"/>
              <w:left w:val="single" w:sz="4" w:space="0" w:color="000000"/>
              <w:bottom w:val="single" w:sz="4" w:space="0" w:color="000000"/>
              <w:right w:val="single" w:sz="4" w:space="0" w:color="000000"/>
            </w:tcBorders>
          </w:tcPr>
          <w:p w:rsidR="00886D70" w:rsidRPr="00982A99" w:rsidRDefault="00886D70" w:rsidP="0036297F">
            <w:pPr>
              <w:jc w:val="center"/>
              <w:rPr>
                <w:sz w:val="24"/>
                <w:szCs w:val="24"/>
              </w:rPr>
            </w:pPr>
            <w:r>
              <w:rPr>
                <w:sz w:val="24"/>
                <w:szCs w:val="24"/>
              </w:rPr>
              <w:t>Фалеева И.Н., Волкова Е.М.,</w:t>
            </w:r>
            <w:r w:rsidRPr="00982A99">
              <w:rPr>
                <w:sz w:val="24"/>
                <w:szCs w:val="24"/>
              </w:rPr>
              <w:t xml:space="preserve"> Дзадзамия Г.Г.</w:t>
            </w:r>
          </w:p>
          <w:p w:rsidR="00886D70" w:rsidRPr="00982A99" w:rsidRDefault="00886D70" w:rsidP="0036297F">
            <w:pPr>
              <w:jc w:val="center"/>
              <w:rPr>
                <w:sz w:val="24"/>
                <w:szCs w:val="24"/>
              </w:rPr>
            </w:pPr>
            <w:r w:rsidRPr="00982A99">
              <w:rPr>
                <w:sz w:val="24"/>
                <w:szCs w:val="24"/>
              </w:rPr>
              <w:t>(по согласованию), Волнистова Т.В., Чурин С.В.,</w:t>
            </w:r>
            <w:r>
              <w:rPr>
                <w:sz w:val="24"/>
                <w:szCs w:val="24"/>
              </w:rPr>
              <w:t xml:space="preserve"> Вичканов Р.А.</w:t>
            </w:r>
          </w:p>
        </w:tc>
      </w:tr>
    </w:tbl>
    <w:p w:rsidR="00886D70" w:rsidRDefault="00886D70" w:rsidP="00886D70">
      <w:pPr>
        <w:tabs>
          <w:tab w:val="left" w:pos="3402"/>
          <w:tab w:val="left" w:pos="9071"/>
        </w:tabs>
        <w:ind w:right="-1"/>
        <w:jc w:val="both"/>
        <w:rPr>
          <w:b/>
          <w:sz w:val="24"/>
          <w:szCs w:val="24"/>
        </w:rPr>
      </w:pPr>
    </w:p>
    <w:p w:rsidR="00886D70" w:rsidRDefault="00886D70" w:rsidP="00886D70">
      <w:pPr>
        <w:jc w:val="center"/>
        <w:rPr>
          <w:b/>
          <w:sz w:val="24"/>
          <w:szCs w:val="24"/>
        </w:rPr>
      </w:pPr>
    </w:p>
    <w:p w:rsidR="00886D70" w:rsidRDefault="00886D70" w:rsidP="00886D70">
      <w:pPr>
        <w:jc w:val="center"/>
        <w:rPr>
          <w:b/>
          <w:sz w:val="24"/>
          <w:szCs w:val="24"/>
        </w:rPr>
      </w:pPr>
    </w:p>
    <w:p w:rsidR="00886D70" w:rsidRDefault="00886D70"/>
    <w:sectPr w:rsidR="00886D70">
      <w:pgSz w:w="11906" w:h="16838"/>
      <w:pgMar w:top="709" w:right="567"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440"/>
        </w:tabs>
        <w:ind w:left="1440" w:hanging="360"/>
      </w:pPr>
      <w:rPr>
        <w:rFonts w:ascii="Symbol" w:hAnsi="Symbol" w:cs="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834529"/>
    <w:multiLevelType w:val="multilevel"/>
    <w:tmpl w:val="59834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FD3D65"/>
    <w:multiLevelType w:val="multilevel"/>
    <w:tmpl w:val="62FD3D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596017">
    <w:abstractNumId w:val="0"/>
  </w:num>
  <w:num w:numId="2" w16cid:durableId="2057969406">
    <w:abstractNumId w:val="2"/>
  </w:num>
  <w:num w:numId="3" w16cid:durableId="100666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70"/>
    <w:rsid w:val="0088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9B2E8-3AAE-4474-A421-B3A5BF4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D70"/>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rsid w:val="00886D70"/>
    <w:pPr>
      <w:suppressAutoHyphens/>
      <w:spacing w:after="0" w:line="240" w:lineRule="auto"/>
    </w:pPr>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2023-05-02T19:50:00Z</dcterms:created>
  <dcterms:modified xsi:type="dcterms:W3CDTF">2023-05-02T19:50:00Z</dcterms:modified>
</cp:coreProperties>
</file>