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01" w:rsidRDefault="00DA6901" w:rsidP="00DA6901">
      <w:pPr>
        <w:pStyle w:val="1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A6901" w:rsidRDefault="00DA6901" w:rsidP="00DA6901">
      <w:pPr>
        <w:pStyle w:val="1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A6901" w:rsidRDefault="00DA6901" w:rsidP="00DA6901">
      <w:pPr>
        <w:pStyle w:val="1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16.06.2014 № 1020-п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A6901" w:rsidRDefault="00DA6901" w:rsidP="00187B6E">
      <w:pPr>
        <w:pStyle w:val="1"/>
        <w:rPr>
          <w:rFonts w:ascii="Times New Roman" w:hAnsi="Times New Roman"/>
          <w:sz w:val="24"/>
          <w:szCs w:val="24"/>
        </w:rPr>
      </w:pPr>
    </w:p>
    <w:p w:rsidR="00187B6E" w:rsidRDefault="00187B6E" w:rsidP="00187B6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МУНИЦИПАЛЬНОЙ ПРОГРАММЫ «РАЗВИТИЕ ИННОВАЦИОННОЙ ДЕЯТЕЛЬНОСТИ В ГОРОДЕ ОБНИНСКЕ» НА 2014-2016 ГГ.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609"/>
        <w:gridCol w:w="1134"/>
        <w:gridCol w:w="1701"/>
        <w:gridCol w:w="1701"/>
        <w:gridCol w:w="1418"/>
        <w:gridCol w:w="1134"/>
        <w:gridCol w:w="1134"/>
        <w:gridCol w:w="1134"/>
      </w:tblGrid>
      <w:tr w:rsidR="00187B6E" w:rsidTr="00187B6E">
        <w:trPr>
          <w:cantSplit/>
          <w:trHeight w:val="533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a3"/>
              <w:spacing w:before="40" w:after="20" w:line="276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a3"/>
              <w:spacing w:before="40" w:after="20" w:line="276" w:lineRule="auto"/>
              <w:jc w:val="left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a3"/>
              <w:spacing w:before="40" w:after="20" w:line="276" w:lineRule="auto"/>
              <w:jc w:val="left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a3"/>
              <w:spacing w:before="40" w:after="20" w:line="276" w:lineRule="auto"/>
              <w:jc w:val="left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Ответствен-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 исполни-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тели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a3"/>
              <w:spacing w:before="40" w:after="20" w:line="276" w:lineRule="auto"/>
              <w:jc w:val="left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a3"/>
              <w:spacing w:before="40" w:after="20" w:line="276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Сумма расходов 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числе, по годам</w:t>
            </w:r>
          </w:p>
        </w:tc>
      </w:tr>
      <w:tr w:rsidR="00187B6E" w:rsidTr="00187B6E">
        <w:trPr>
          <w:cantSplit/>
          <w:trHeight w:val="53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a3"/>
              <w:spacing w:before="40" w:after="20" w:line="276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2016</w:t>
            </w:r>
          </w:p>
        </w:tc>
      </w:tr>
      <w:tr w:rsidR="00187B6E" w:rsidTr="00187B6E">
        <w:trPr>
          <w:cantSplit/>
          <w:trHeight w:val="377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Направление 1. Организационно-административное обеспечение</w:t>
            </w:r>
            <w:r>
              <w:rPr>
                <w:rStyle w:val="a4"/>
                <w:rFonts w:ascii="Times New Roman" w:hAnsi="Times New Roman" w:cs="Times New Roman"/>
                <w:i/>
                <w:szCs w:val="22"/>
                <w:lang w:eastAsia="en-US"/>
              </w:rPr>
              <w:t xml:space="preserve"> инновационного предпринимательства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Мониторинг нормативной правовой базы и подготовка предложений к нормативно-правовым актам, регламентирующим вопросы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инноваци-онной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и научно-технической деятельности в Российской Федерации, Калужской области и г. Обнинске.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before="40" w:after="2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-</w:t>
            </w:r>
          </w:p>
          <w:p w:rsidR="00187B6E" w:rsidRDefault="00187B6E">
            <w:pPr>
              <w:pStyle w:val="a3"/>
              <w:spacing w:before="40" w:after="2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:rsidR="00187B6E" w:rsidRDefault="00187B6E">
            <w:pPr>
              <w:pStyle w:val="a3"/>
              <w:spacing w:before="40" w:after="2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Мониторинг деятельности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свое-временного</w:t>
            </w:r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выявления тенденций в его развитии. Анализ и прогнозирование развития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города,  ОТПП</w:t>
            </w:r>
          </w:p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before="40" w:after="2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:rsidR="00187B6E" w:rsidRDefault="00187B6E">
            <w:pPr>
              <w:pStyle w:val="a3"/>
              <w:spacing w:before="40" w:after="2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</w:tc>
      </w:tr>
      <w:tr w:rsidR="00187B6E" w:rsidTr="00187B6E">
        <w:trPr>
          <w:cantSplit/>
          <w:trHeight w:val="421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Направление 2. Инвестиционно-финансовая поддержка </w:t>
            </w:r>
            <w:r>
              <w:rPr>
                <w:rStyle w:val="a4"/>
                <w:rFonts w:ascii="Times New Roman" w:hAnsi="Times New Roman" w:cs="Times New Roman"/>
                <w:i/>
                <w:szCs w:val="22"/>
                <w:lang w:eastAsia="en-US"/>
              </w:rPr>
              <w:t>инновационного предпринимательства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2.1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Предоставление субсидий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на компенсацию части затрат, связанных с уплатой процентов за пользование кредитами, </w:t>
            </w:r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получен-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в российских кредитных организациях,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 лизинговым договорам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в части дохода лизингодателя.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Администрация города,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органи-зации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инноваци-онной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инфра-структуры (ОИИ)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 xml:space="preserve">Бюджет </w:t>
            </w:r>
          </w:p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300,0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Предоставление субсидий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на компенсацию части затрат, связанных с участием в зарубежных и российских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-ярмарочных мероприятиях.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города, ОИИ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 xml:space="preserve">Бюджет 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350,0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Предоставление субсидий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, производящим товары (работы, услуги),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предна-значенные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для экспорта, на компенсацию части затрат, связанных с оплатой услуг по выполнению обязательных требований законодательства Российской Федерации и (или) законодательства страны-импортёра, являющихся необходимыми для экспорта товаров (работ, услуг), в том числе, работ по сертификации, регистрации или другим формам подтверждения соответствия.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города, ОИИ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96F0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5</w:t>
            </w:r>
            <w:r w:rsidR="00187B6E"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200,0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Предоставление субсидий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на компенсацию затрат на услуги, связанные с </w:t>
            </w:r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раз-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витием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бизнеса и реализацией инновационных проектов (маркетинговые исследования,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разработ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-ка бизнес-планов, бухгалтерские услуги,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проведе-ние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независимой оценки активов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города, ОИИ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550,0</w:t>
            </w:r>
          </w:p>
        </w:tc>
      </w:tr>
      <w:tr w:rsidR="00187B6E" w:rsidTr="00187B6E">
        <w:trPr>
          <w:cantSplit/>
          <w:trHeight w:val="3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ИТОГО по направлению: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 xml:space="preserve">Всего, 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 xml:space="preserve">в том числе, 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96F0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38</w:t>
            </w:r>
            <w:r w:rsidR="00187B6E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50,0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</w:p>
          <w:p w:rsidR="00187B6E" w:rsidRDefault="00196F0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38</w:t>
            </w:r>
            <w:r w:rsidR="00187B6E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96F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9</w:t>
            </w:r>
            <w:r w:rsidR="00187B6E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96F06" w:rsidP="00196F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9</w:t>
            </w:r>
            <w:r w:rsidR="00187B6E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1550,0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1400,0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1400,0</w:t>
            </w:r>
          </w:p>
        </w:tc>
      </w:tr>
      <w:tr w:rsidR="00187B6E" w:rsidTr="00187B6E">
        <w:trPr>
          <w:cantSplit/>
          <w:trHeight w:val="309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Направление 3. Развитие инфраструктуры поддержки </w:t>
            </w:r>
            <w:r>
              <w:rPr>
                <w:rStyle w:val="a4"/>
                <w:rFonts w:ascii="Times New Roman" w:hAnsi="Times New Roman" w:cs="Times New Roman"/>
                <w:i/>
                <w:szCs w:val="22"/>
                <w:lang w:eastAsia="en-US"/>
              </w:rPr>
              <w:t>инновационного предпринимательства</w:t>
            </w:r>
          </w:p>
        </w:tc>
      </w:tr>
      <w:tr w:rsidR="00196F06" w:rsidRPr="00196F06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Pr="00196F06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96F06">
              <w:rPr>
                <w:rFonts w:ascii="Times New Roman" w:hAnsi="Times New Roman" w:cs="Times New Roman"/>
                <w:szCs w:val="22"/>
                <w:lang w:eastAsia="en-US"/>
              </w:rPr>
              <w:t xml:space="preserve">3.1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Pr="00196F06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 w:rsidRPr="00196F06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Предоставление субсидий для создания новых и развития действующих организаций </w:t>
            </w:r>
            <w:proofErr w:type="spellStart"/>
            <w:proofErr w:type="gramStart"/>
            <w:r w:rsidRPr="00196F06">
              <w:rPr>
                <w:rFonts w:ascii="Times New Roman" w:hAnsi="Times New Roman"/>
                <w:sz w:val="20"/>
                <w:szCs w:val="22"/>
                <w:lang w:eastAsia="en-US"/>
              </w:rPr>
              <w:t>муниципаль</w:t>
            </w:r>
            <w:proofErr w:type="spellEnd"/>
            <w:r w:rsidRPr="00196F06">
              <w:rPr>
                <w:rFonts w:ascii="Times New Roman" w:hAnsi="Times New Roman"/>
                <w:sz w:val="20"/>
                <w:szCs w:val="22"/>
                <w:lang w:eastAsia="en-US"/>
              </w:rPr>
              <w:t>-ной</w:t>
            </w:r>
            <w:proofErr w:type="gramEnd"/>
            <w:r w:rsidRPr="00196F06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инновационной инфраструктуры.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Pr="00196F06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96F06"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Pr="00196F06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 w:rsidRPr="00196F06"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Pr="00196F06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 w:rsidRPr="00196F06"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Pr="00196F06" w:rsidRDefault="00187B6E" w:rsidP="00196F06">
            <w:pPr>
              <w:spacing w:line="276" w:lineRule="auto"/>
              <w:jc w:val="center"/>
              <w:rPr>
                <w:bCs/>
                <w:sz w:val="20"/>
                <w:szCs w:val="16"/>
                <w:lang w:eastAsia="en-US"/>
              </w:rPr>
            </w:pPr>
            <w:r w:rsidRPr="00196F06">
              <w:rPr>
                <w:bCs/>
                <w:sz w:val="20"/>
                <w:szCs w:val="16"/>
                <w:lang w:eastAsia="en-US"/>
              </w:rPr>
              <w:t>2</w:t>
            </w:r>
            <w:r w:rsidR="00196F06" w:rsidRPr="00196F06">
              <w:rPr>
                <w:bCs/>
                <w:sz w:val="20"/>
                <w:szCs w:val="16"/>
                <w:lang w:eastAsia="en-US"/>
              </w:rPr>
              <w:t>70</w:t>
            </w:r>
            <w:r w:rsidRPr="00196F06">
              <w:rPr>
                <w:bCs/>
                <w:sz w:val="20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Pr="00196F06" w:rsidRDefault="00196F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196F06">
              <w:rPr>
                <w:rFonts w:ascii="Times New Roman" w:hAnsi="Times New Roman" w:cs="Times New Roman"/>
                <w:bCs/>
                <w:szCs w:val="22"/>
                <w:lang w:eastAsia="en-US"/>
              </w:rPr>
              <w:t>100</w:t>
            </w:r>
            <w:r w:rsidR="00187B6E" w:rsidRPr="00196F06">
              <w:rPr>
                <w:rFonts w:ascii="Times New Roman" w:hAnsi="Times New Roman" w:cs="Times New Roman"/>
                <w:bCs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Pr="00196F06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196F06">
              <w:rPr>
                <w:rFonts w:ascii="Times New Roman" w:hAnsi="Times New Roman" w:cs="Times New Roman"/>
                <w:bCs/>
                <w:szCs w:val="22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Pr="00196F06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196F06">
              <w:rPr>
                <w:rFonts w:ascii="Times New Roman" w:hAnsi="Times New Roman" w:cs="Times New Roman"/>
                <w:szCs w:val="22"/>
                <w:lang w:eastAsia="en-US"/>
              </w:rPr>
              <w:t>850,0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3.2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Предоставление субсидий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инфраструк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-туры поддержки </w:t>
            </w:r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предпринима-тельства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на компенсацию части затрат, связанных с оказанием безвозмездных информационных, консультационных и образовательных услуг, оказанных субъектам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и гражданам, изъявившим желание организовать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инновацион-ный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бизнес.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96F06">
            <w:pPr>
              <w:spacing w:line="276" w:lineRule="auto"/>
              <w:jc w:val="center"/>
              <w:rPr>
                <w:bCs/>
                <w:sz w:val="20"/>
                <w:szCs w:val="16"/>
                <w:lang w:eastAsia="en-US"/>
              </w:rPr>
            </w:pPr>
            <w:r>
              <w:rPr>
                <w:bCs/>
                <w:sz w:val="20"/>
                <w:szCs w:val="16"/>
                <w:lang w:eastAsia="en-US"/>
              </w:rPr>
              <w:t>3</w:t>
            </w:r>
            <w:r w:rsidR="00187B6E">
              <w:rPr>
                <w:bCs/>
                <w:sz w:val="20"/>
                <w:szCs w:val="1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Субсидирование участия в </w:t>
            </w:r>
            <w:r>
              <w:rPr>
                <w:sz w:val="20"/>
                <w:lang w:eastAsia="en-US"/>
              </w:rPr>
              <w:t>международных программах совместного развития бизнесов в инновационной сфере и развития международного сотрудничества с территориями инновационного развития (</w:t>
            </w:r>
            <w:proofErr w:type="spellStart"/>
            <w:r>
              <w:rPr>
                <w:sz w:val="20"/>
                <w:lang w:eastAsia="en-US"/>
              </w:rPr>
              <w:t>Ювяскюля</w:t>
            </w:r>
            <w:proofErr w:type="spellEnd"/>
            <w:r>
              <w:rPr>
                <w:sz w:val="20"/>
                <w:lang w:eastAsia="en-US"/>
              </w:rPr>
              <w:t xml:space="preserve">, Лимож, </w:t>
            </w:r>
            <w:proofErr w:type="spellStart"/>
            <w:r>
              <w:rPr>
                <w:sz w:val="20"/>
                <w:lang w:eastAsia="en-US"/>
              </w:rPr>
              <w:t>Мюнстер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Монпелье</w:t>
            </w:r>
            <w:proofErr w:type="spellEnd"/>
            <w:r>
              <w:rPr>
                <w:sz w:val="20"/>
                <w:lang w:eastAsia="en-US"/>
              </w:rPr>
              <w:t>, Сингапур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Бюджет города</w:t>
            </w:r>
            <w:r>
              <w:rPr>
                <w:sz w:val="20"/>
                <w:szCs w:val="20"/>
                <w:lang w:eastAsia="en-US"/>
              </w:rPr>
              <w:t xml:space="preserve"> (частичное финансирование)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96F06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</w:t>
            </w:r>
            <w:r w:rsidR="00187B6E">
              <w:rPr>
                <w:bCs/>
                <w:sz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500,0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Комплексное освоение Зоны </w:t>
            </w:r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раз-вития по ул. Красных Зорь.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Инвесторы-застройщики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Средства инвесторов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16"/>
                <w:lang w:eastAsia="en-US"/>
              </w:rPr>
            </w:pPr>
            <w:r>
              <w:rPr>
                <w:bCs/>
                <w:sz w:val="20"/>
                <w:szCs w:val="16"/>
                <w:lang w:eastAsia="en-US"/>
              </w:rPr>
              <w:t>392000,0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142000,0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130000,0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120000,0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развитие технопарка в сфере высоких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Cs w:val="26"/>
              </w:rPr>
              <w:t>ГКУ «Дирекция технопарка «Обнинск»,</w:t>
            </w:r>
          </w:p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Инвесторы-застройщики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Федеральный бюджет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Средства инвесторов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188000,0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188000,0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188000,0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Калужского лазерного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инновационно</w:t>
            </w:r>
            <w:proofErr w:type="spellEnd"/>
            <w:r>
              <w:rPr>
                <w:sz w:val="20"/>
                <w:szCs w:val="20"/>
                <w:lang w:eastAsia="en-US"/>
              </w:rPr>
              <w:t>-технологического центра.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Калужский лазерный </w:t>
            </w:r>
            <w:proofErr w:type="spellStart"/>
            <w:r>
              <w:rPr>
                <w:sz w:val="20"/>
                <w:szCs w:val="20"/>
                <w:lang w:eastAsia="en-US"/>
              </w:rPr>
              <w:t>инновационно</w:t>
            </w:r>
            <w:proofErr w:type="spellEnd"/>
            <w:r>
              <w:rPr>
                <w:sz w:val="20"/>
                <w:szCs w:val="20"/>
                <w:lang w:eastAsia="en-US"/>
              </w:rPr>
              <w:t>-технологический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инвесторов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2200,0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lastRenderedPageBreak/>
              <w:t>3.7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развитие «Парка активных молекул» на территории г. Обнинска.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 компаний ООО НПК  «</w:t>
            </w:r>
            <w:proofErr w:type="spellStart"/>
            <w:r>
              <w:rPr>
                <w:sz w:val="20"/>
                <w:szCs w:val="20"/>
                <w:lang w:eastAsia="en-US"/>
              </w:rPr>
              <w:t>Медбиофарм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Федеральный бюджет</w:t>
            </w:r>
          </w:p>
          <w:p w:rsidR="00187B6E" w:rsidRDefault="00187B6E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Областной бюджет</w:t>
            </w:r>
          </w:p>
          <w:p w:rsidR="00187B6E" w:rsidRDefault="00187B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420000,0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85000,0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15000,0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250000,0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45000,0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70000,0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25000,0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800000,0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3.8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both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Содействие организации и проведению регионального этапа конкурса Фонда содействия развитию малых предприятий в научно-технической сфере «У.М.Н.И.К.».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ООО «Агентство инновационного развития – Центр кластерного развития Калужской области»,</w:t>
            </w:r>
          </w:p>
          <w:p w:rsidR="00187B6E" w:rsidRDefault="00187B6E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50,0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ИТОГО по направлению: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 xml:space="preserve">Всего, 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в том числе: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Бюджет города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Федеральный бюджет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Областной бюджет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Средства инвесторов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3156</w:t>
            </w:r>
            <w:r w:rsidR="00561B07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05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35</w:t>
            </w:r>
            <w:r w:rsidR="00561B07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608000,0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273000,0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401900,0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1870150,0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838</w:t>
            </w:r>
            <w:r w:rsidR="00561B07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</w:t>
            </w:r>
            <w:r w:rsidR="00561B07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288000,0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203000,0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146400,0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200050,0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1299400,0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1050,0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250000,0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45000,0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133300,0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870050,0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1018450,0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1450,0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70000,0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25000,0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122200,0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800050,0</w:t>
            </w:r>
          </w:p>
        </w:tc>
      </w:tr>
      <w:tr w:rsidR="00187B6E" w:rsidTr="00187B6E">
        <w:trPr>
          <w:cantSplit/>
          <w:trHeight w:val="31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Направление 4. Обучение и подготовка кадров по управлению инновационными проектами и предприятиями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Субсидирование проведения в Обнинске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семи-наров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(обучающих, вводных, обзорных и мастер-классов) для руководителей и специалистов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инно-вационных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предприятий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организаций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иннова-ционной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инфраструктуры, руководителей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иннова-ционных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города, ОИИ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города,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</w:p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C61B90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2</w:t>
            </w:r>
            <w:r w:rsidR="00187B6E"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50,0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100,0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Субсидирование на принципах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участия инновационных предприятий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инновационной инфраструктуры в различных программах и проектах повышения квалификации управленческих кадров.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города, ОИИ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города,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</w:p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6728A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2</w:t>
            </w:r>
            <w:r w:rsidR="00187B6E"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00,0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100,0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400,0</w:t>
            </w:r>
          </w:p>
        </w:tc>
      </w:tr>
      <w:tr w:rsidR="00187B6E" w:rsidTr="00187B6E">
        <w:trPr>
          <w:cantSplit/>
          <w:trHeight w:val="3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ИТОГО по направлению: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 xml:space="preserve">Всего, 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в том числе: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Бюджет города,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 xml:space="preserve">Иные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6728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24</w:t>
            </w:r>
            <w:r w:rsidR="00187B6E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00,0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</w:p>
          <w:p w:rsidR="00187B6E" w:rsidRDefault="006728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4</w:t>
            </w:r>
            <w:r w:rsidR="00187B6E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50,0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6728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6</w:t>
            </w:r>
            <w:r w:rsidR="00187B6E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800,0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1000,0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250,0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750,0</w:t>
            </w:r>
          </w:p>
        </w:tc>
      </w:tr>
      <w:tr w:rsidR="00187B6E" w:rsidTr="00187B6E">
        <w:trPr>
          <w:cantSplit/>
          <w:trHeight w:val="393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Направление</w:t>
            </w:r>
            <w:r>
              <w:rPr>
                <w:rFonts w:ascii="Times New Roman" w:hAnsi="Times New Roman" w:cs="Times New Roman"/>
                <w:b/>
                <w:i/>
                <w:iCs/>
                <w:szCs w:val="22"/>
                <w:lang w:eastAsia="en-US"/>
              </w:rPr>
              <w:t xml:space="preserve"> 5. </w:t>
            </w: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имиджевое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обеспечение инновационной деятельности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Формирование и ведение единых баз данных: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- о потребностях в инновационной продукции,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- об инновационных идеях и проектах;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- о возможностях использования оборудования (виртуальный центр коллективного пользования).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города, ОИИ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-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Информационная поддержка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через </w:t>
            </w:r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сред-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массовой информации.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-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Информационно-консультационное содействие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МиСИП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по участию в федеральных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регио-нальных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конкурсах инновационных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-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-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Изготовление презентационных материалов,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изда-ние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и размещение в СМИ информационно-справочных и методических материалов,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посвя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-щённых вопросам развития </w:t>
            </w:r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инновационной</w:t>
            </w:r>
            <w:proofErr w:type="gram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дея-тельности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в Обнинске.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B56A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8</w:t>
            </w:r>
            <w:r w:rsidR="00187B6E">
              <w:rPr>
                <w:rFonts w:ascii="Times New Roman" w:hAnsi="Times New Roman"/>
                <w:sz w:val="20"/>
                <w:szCs w:val="1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B56A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4</w:t>
            </w:r>
            <w:r w:rsidR="00187B6E">
              <w:rPr>
                <w:rFonts w:ascii="Times New Roman" w:hAnsi="Times New Roman" w:cs="Times New Roman"/>
                <w:bCs/>
                <w:szCs w:val="2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5.5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встреч, семинаров, конференций и «круглых столов» по  вопросам инновационного развития.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5.6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>
              <w:rPr>
                <w:sz w:val="20"/>
                <w:szCs w:val="26"/>
                <w:lang w:eastAsia="en-US"/>
              </w:rPr>
              <w:t>Обнинского</w:t>
            </w:r>
            <w:proofErr w:type="spellEnd"/>
            <w:r>
              <w:rPr>
                <w:sz w:val="20"/>
                <w:szCs w:val="26"/>
                <w:lang w:eastAsia="en-US"/>
              </w:rPr>
              <w:t xml:space="preserve"> инновационного форума.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города,</w:t>
            </w:r>
          </w:p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</w:p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областной бюджет,</w:t>
            </w:r>
          </w:p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B56A0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187B6E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0</w:t>
            </w:r>
            <w:r w:rsidR="00187B6E">
              <w:rPr>
                <w:sz w:val="20"/>
                <w:lang w:eastAsia="en-US"/>
              </w:rPr>
              <w:t>0,0</w:t>
            </w:r>
          </w:p>
          <w:p w:rsidR="00187B6E" w:rsidRDefault="00187B6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16000,0</w:t>
            </w:r>
          </w:p>
          <w:p w:rsidR="00187B6E" w:rsidRDefault="00187B6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5000,0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1100,0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5500,0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1100,0</w:t>
            </w: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5500,0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en-US"/>
              </w:rPr>
              <w:t>2700,0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городского конкурса стипендий студентам, аспирантам и молодым преподавателям.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en-US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550,0</w:t>
            </w:r>
          </w:p>
        </w:tc>
      </w:tr>
      <w:tr w:rsidR="00187B6E" w:rsidTr="00187B6E">
        <w:trPr>
          <w:cantSplit/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ИТОГО по направлению: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 xml:space="preserve">Всего,  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в том числе,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Бюджет города</w:t>
            </w:r>
          </w:p>
          <w:p w:rsidR="00187B6E" w:rsidRDefault="00187B6E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Областной бюджет</w:t>
            </w:r>
          </w:p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eastAsia="en-US"/>
              </w:rPr>
              <w:t>Иные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2</w:t>
            </w:r>
            <w:r w:rsidR="00B56A00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880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5</w:t>
            </w:r>
            <w:r w:rsidR="00B56A00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0,0</w:t>
            </w:r>
          </w:p>
          <w:p w:rsidR="00187B6E" w:rsidRDefault="00187B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16000,0</w:t>
            </w:r>
          </w:p>
          <w:p w:rsidR="00187B6E" w:rsidRDefault="00187B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9450,0</w:t>
            </w:r>
          </w:p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</w:t>
            </w:r>
            <w:r w:rsidR="00B56A00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0,0</w:t>
            </w:r>
          </w:p>
          <w:p w:rsidR="00187B6E" w:rsidRDefault="00187B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5000,0</w:t>
            </w:r>
          </w:p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10000,0</w:t>
            </w:r>
          </w:p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2000,0</w:t>
            </w:r>
          </w:p>
          <w:p w:rsidR="00187B6E" w:rsidRDefault="00187B6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5500,0</w:t>
            </w:r>
          </w:p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10200,0</w:t>
            </w:r>
          </w:p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</w:p>
          <w:p w:rsidR="00187B6E" w:rsidRDefault="00187B6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2000,0</w:t>
            </w:r>
          </w:p>
          <w:p w:rsidR="00187B6E" w:rsidRDefault="00187B6E">
            <w:pPr>
              <w:spacing w:line="27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>5500,0</w:t>
            </w:r>
          </w:p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2700,0</w:t>
            </w:r>
          </w:p>
        </w:tc>
      </w:tr>
      <w:tr w:rsidR="00187B6E" w:rsidTr="00187B6E">
        <w:trPr>
          <w:cantSplit/>
          <w:trHeight w:val="25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  <w:t>ВСЕГО по Программе: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 w:rsidP="00F77A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319</w:t>
            </w:r>
            <w:r w:rsidR="00F77A53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 w:rsidP="008259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8</w:t>
            </w:r>
            <w:r w:rsidR="0082592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485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1311750,0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1031300,0</w:t>
            </w:r>
          </w:p>
        </w:tc>
      </w:tr>
      <w:tr w:rsidR="00187B6E" w:rsidTr="00187B6E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 w:rsidP="00F77A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</w:t>
            </w:r>
            <w:r w:rsidR="00F77A53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8259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3</w:t>
            </w:r>
            <w:r w:rsidR="00187B6E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5100,0</w:t>
            </w:r>
          </w:p>
        </w:tc>
      </w:tr>
      <w:tr w:rsidR="00187B6E" w:rsidTr="00187B6E">
        <w:trPr>
          <w:cantSplit/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608000,0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288000,0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70000,0</w:t>
            </w:r>
          </w:p>
        </w:tc>
      </w:tr>
      <w:tr w:rsidR="00187B6E" w:rsidTr="00187B6E">
        <w:trPr>
          <w:cantSplit/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208000,0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50500,0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30500,0</w:t>
            </w:r>
          </w:p>
        </w:tc>
      </w:tr>
      <w:tr w:rsidR="00187B6E" w:rsidTr="00187B6E">
        <w:trPr>
          <w:cantSplit/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Средства инвесторов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401900,0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146400,0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133300,0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122200,0</w:t>
            </w:r>
          </w:p>
        </w:tc>
      </w:tr>
      <w:tr w:rsidR="00187B6E" w:rsidTr="00187B6E">
        <w:trPr>
          <w:cantSplit/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6E" w:rsidRDefault="00187B6E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1879800,0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873150,0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E" w:rsidRDefault="00187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803500,0</w:t>
            </w:r>
          </w:p>
        </w:tc>
      </w:tr>
    </w:tbl>
    <w:p w:rsidR="00BE5CE9" w:rsidRDefault="00BE5CE9"/>
    <w:sectPr w:rsidR="00BE5CE9" w:rsidSect="00187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8"/>
    <w:rsid w:val="00187B6E"/>
    <w:rsid w:val="00196F06"/>
    <w:rsid w:val="00561B07"/>
    <w:rsid w:val="006728A4"/>
    <w:rsid w:val="00825925"/>
    <w:rsid w:val="00935708"/>
    <w:rsid w:val="00B56A00"/>
    <w:rsid w:val="00BE5CE9"/>
    <w:rsid w:val="00C61B90"/>
    <w:rsid w:val="00DA6901"/>
    <w:rsid w:val="00F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7B6E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6E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87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чный"/>
    <w:basedOn w:val="a"/>
    <w:rsid w:val="00187B6E"/>
    <w:pPr>
      <w:keepLines/>
      <w:suppressAutoHyphens/>
      <w:jc w:val="both"/>
    </w:pPr>
    <w:rPr>
      <w:rFonts w:ascii="Century Gothic" w:hAnsi="Century Gothic"/>
      <w:sz w:val="18"/>
      <w:szCs w:val="18"/>
    </w:rPr>
  </w:style>
  <w:style w:type="character" w:styleId="a4">
    <w:name w:val="Strong"/>
    <w:basedOn w:val="a0"/>
    <w:qFormat/>
    <w:rsid w:val="00187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7B6E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6E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87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чный"/>
    <w:basedOn w:val="a"/>
    <w:rsid w:val="00187B6E"/>
    <w:pPr>
      <w:keepLines/>
      <w:suppressAutoHyphens/>
      <w:jc w:val="both"/>
    </w:pPr>
    <w:rPr>
      <w:rFonts w:ascii="Century Gothic" w:hAnsi="Century Gothic"/>
      <w:sz w:val="18"/>
      <w:szCs w:val="18"/>
    </w:rPr>
  </w:style>
  <w:style w:type="character" w:styleId="a4">
    <w:name w:val="Strong"/>
    <w:basedOn w:val="a0"/>
    <w:qFormat/>
    <w:rsid w:val="0018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2014-06-06T12:30:00Z</dcterms:created>
  <dcterms:modified xsi:type="dcterms:W3CDTF">2014-06-17T10:58:00Z</dcterms:modified>
</cp:coreProperties>
</file>